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A2" w:rsidRPr="00210566" w:rsidRDefault="00210566">
      <w:pPr>
        <w:pStyle w:val="1"/>
        <w:spacing w:before="53"/>
        <w:rPr>
          <w:lang w:val="ru-RU"/>
        </w:rPr>
      </w:pPr>
      <w:r w:rsidRPr="00210566">
        <w:rPr>
          <w:lang w:val="ru-RU"/>
        </w:rPr>
        <w:t>ПИСЬМОВА ЗГОДА</w:t>
      </w:r>
    </w:p>
    <w:p w:rsidR="00DE3BA2" w:rsidRPr="00210566" w:rsidRDefault="00210566">
      <w:pPr>
        <w:spacing w:before="2" w:line="250" w:lineRule="exact"/>
        <w:ind w:left="3455" w:right="3454"/>
        <w:jc w:val="center"/>
        <w:rPr>
          <w:b/>
          <w:lang w:val="ru-RU"/>
        </w:rPr>
      </w:pPr>
      <w:proofErr w:type="spellStart"/>
      <w:r w:rsidRPr="00210566">
        <w:rPr>
          <w:b/>
          <w:lang w:val="ru-RU"/>
        </w:rPr>
        <w:t>суб’єкта</w:t>
      </w:r>
      <w:proofErr w:type="spellEnd"/>
      <w:r w:rsidRPr="00210566">
        <w:rPr>
          <w:b/>
          <w:lang w:val="ru-RU"/>
        </w:rPr>
        <w:t xml:space="preserve"> </w:t>
      </w:r>
      <w:proofErr w:type="spellStart"/>
      <w:r w:rsidRPr="00210566">
        <w:rPr>
          <w:b/>
          <w:lang w:val="ru-RU"/>
        </w:rPr>
        <w:t>персональних</w:t>
      </w:r>
      <w:proofErr w:type="spellEnd"/>
      <w:r w:rsidRPr="00210566">
        <w:rPr>
          <w:b/>
          <w:lang w:val="ru-RU"/>
        </w:rPr>
        <w:t xml:space="preserve"> </w:t>
      </w:r>
      <w:proofErr w:type="spellStart"/>
      <w:r w:rsidRPr="00210566">
        <w:rPr>
          <w:b/>
          <w:lang w:val="ru-RU"/>
        </w:rPr>
        <w:t>даних</w:t>
      </w:r>
      <w:proofErr w:type="spellEnd"/>
    </w:p>
    <w:p w:rsidR="00DE3BA2" w:rsidRPr="00210566" w:rsidRDefault="00210566">
      <w:pPr>
        <w:pStyle w:val="a3"/>
        <w:tabs>
          <w:tab w:val="left" w:pos="5432"/>
        </w:tabs>
        <w:ind w:right="112" w:firstLine="540"/>
        <w:rPr>
          <w:lang w:val="ru-RU"/>
        </w:rPr>
      </w:pPr>
      <w:proofErr w:type="spellStart"/>
      <w:r w:rsidRPr="00210566">
        <w:rPr>
          <w:lang w:val="ru-RU"/>
        </w:rPr>
        <w:t>Фізична</w:t>
      </w:r>
      <w:proofErr w:type="spellEnd"/>
      <w:r w:rsidRPr="00210566">
        <w:rPr>
          <w:spacing w:val="36"/>
          <w:lang w:val="ru-RU"/>
        </w:rPr>
        <w:t xml:space="preserve"> </w:t>
      </w:r>
      <w:r w:rsidRPr="00210566">
        <w:rPr>
          <w:lang w:val="ru-RU"/>
        </w:rPr>
        <w:t>особа</w:t>
      </w:r>
      <w:r w:rsidRPr="00210566">
        <w:rPr>
          <w:u w:val="single"/>
          <w:lang w:val="ru-RU"/>
        </w:rPr>
        <w:t xml:space="preserve"> </w:t>
      </w:r>
      <w:r w:rsidRPr="00210566">
        <w:rPr>
          <w:u w:val="single"/>
          <w:lang w:val="ru-RU"/>
        </w:rPr>
        <w:tab/>
      </w:r>
      <w:r w:rsidRPr="00210566">
        <w:rPr>
          <w:lang w:val="ru-RU"/>
        </w:rPr>
        <w:t xml:space="preserve">, яка  </w:t>
      </w:r>
      <w:proofErr w:type="spellStart"/>
      <w:r w:rsidRPr="00210566">
        <w:rPr>
          <w:lang w:val="ru-RU"/>
        </w:rPr>
        <w:t>діє</w:t>
      </w:r>
      <w:proofErr w:type="spellEnd"/>
      <w:r w:rsidRPr="00210566">
        <w:rPr>
          <w:lang w:val="ru-RU"/>
        </w:rPr>
        <w:t xml:space="preserve"> на </w:t>
      </w:r>
      <w:proofErr w:type="spellStart"/>
      <w:r w:rsidRPr="00210566">
        <w:rPr>
          <w:lang w:val="ru-RU"/>
        </w:rPr>
        <w:t>підставі</w:t>
      </w:r>
      <w:proofErr w:type="spellEnd"/>
      <w:r w:rsidRPr="00210566">
        <w:rPr>
          <w:lang w:val="ru-RU"/>
        </w:rPr>
        <w:t xml:space="preserve"> </w:t>
      </w:r>
      <w:r w:rsidRPr="00210566">
        <w:rPr>
          <w:spacing w:val="51"/>
          <w:lang w:val="ru-RU"/>
        </w:rPr>
        <w:t xml:space="preserve"> </w:t>
      </w:r>
      <w:proofErr w:type="spellStart"/>
      <w:r w:rsidRPr="00210566">
        <w:rPr>
          <w:lang w:val="ru-RU"/>
        </w:rPr>
        <w:t>власного</w:t>
      </w:r>
      <w:proofErr w:type="spellEnd"/>
      <w:r w:rsidRPr="00210566">
        <w:rPr>
          <w:spacing w:val="32"/>
          <w:lang w:val="ru-RU"/>
        </w:rPr>
        <w:t xml:space="preserve"> </w:t>
      </w:r>
      <w:proofErr w:type="spellStart"/>
      <w:r w:rsidRPr="00210566">
        <w:rPr>
          <w:lang w:val="ru-RU"/>
        </w:rPr>
        <w:t>добровільного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волевиявлення</w:t>
      </w:r>
      <w:proofErr w:type="spellEnd"/>
      <w:r w:rsidRPr="00210566">
        <w:rPr>
          <w:lang w:val="ru-RU"/>
        </w:rPr>
        <w:t xml:space="preserve"> (в </w:t>
      </w:r>
      <w:proofErr w:type="spellStart"/>
      <w:r w:rsidRPr="00210566">
        <w:rPr>
          <w:lang w:val="ru-RU"/>
        </w:rPr>
        <w:t>подальшому</w:t>
      </w:r>
      <w:proofErr w:type="spellEnd"/>
      <w:r w:rsidRPr="00210566">
        <w:rPr>
          <w:lang w:val="ru-RU"/>
        </w:rPr>
        <w:t xml:space="preserve"> за текстом - «</w:t>
      </w:r>
      <w:proofErr w:type="spellStart"/>
      <w:r w:rsidRPr="00210566">
        <w:rPr>
          <w:lang w:val="ru-RU"/>
        </w:rPr>
        <w:t>Суб’єкт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», </w:t>
      </w:r>
      <w:r w:rsidRPr="00210566">
        <w:rPr>
          <w:spacing w:val="-3"/>
          <w:lang w:val="ru-RU"/>
        </w:rPr>
        <w:t>«</w:t>
      </w:r>
      <w:proofErr w:type="spellStart"/>
      <w:r w:rsidRPr="00210566">
        <w:rPr>
          <w:spacing w:val="-3"/>
          <w:lang w:val="ru-RU"/>
        </w:rPr>
        <w:t>Суб’єкт</w:t>
      </w:r>
      <w:proofErr w:type="spellEnd"/>
      <w:r w:rsidRPr="00210566">
        <w:rPr>
          <w:spacing w:val="-3"/>
          <w:lang w:val="ru-RU"/>
        </w:rPr>
        <w:t xml:space="preserve">»), </w:t>
      </w:r>
      <w:proofErr w:type="spellStart"/>
      <w:r w:rsidRPr="00210566">
        <w:rPr>
          <w:lang w:val="ru-RU"/>
        </w:rPr>
        <w:t>попередньо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ознайомлена</w:t>
      </w:r>
      <w:proofErr w:type="spellEnd"/>
      <w:r w:rsidRPr="00210566">
        <w:rPr>
          <w:lang w:val="ru-RU"/>
        </w:rPr>
        <w:t xml:space="preserve"> з метою </w:t>
      </w:r>
      <w:proofErr w:type="spellStart"/>
      <w:r w:rsidRPr="00210566">
        <w:rPr>
          <w:lang w:val="ru-RU"/>
        </w:rPr>
        <w:t>обробки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, надаю свою </w:t>
      </w:r>
      <w:proofErr w:type="spellStart"/>
      <w:r w:rsidRPr="00210566">
        <w:rPr>
          <w:lang w:val="ru-RU"/>
        </w:rPr>
        <w:t>чітку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spacing w:val="-3"/>
          <w:lang w:val="ru-RU"/>
        </w:rPr>
        <w:t>однозначну</w:t>
      </w:r>
      <w:proofErr w:type="spellEnd"/>
      <w:r w:rsidRPr="00210566">
        <w:rPr>
          <w:spacing w:val="-3"/>
          <w:lang w:val="ru-RU"/>
        </w:rPr>
        <w:t xml:space="preserve"> </w:t>
      </w:r>
      <w:proofErr w:type="spellStart"/>
      <w:r w:rsidRPr="00210566">
        <w:rPr>
          <w:spacing w:val="-3"/>
          <w:lang w:val="ru-RU"/>
        </w:rPr>
        <w:t>згоду</w:t>
      </w:r>
      <w:proofErr w:type="spellEnd"/>
      <w:r w:rsidRPr="00210566">
        <w:rPr>
          <w:spacing w:val="-12"/>
          <w:lang w:val="ru-RU"/>
        </w:rPr>
        <w:t xml:space="preserve"> </w:t>
      </w:r>
      <w:r w:rsidRPr="00210566">
        <w:rPr>
          <w:lang w:val="ru-RU"/>
        </w:rPr>
        <w:t>на:</w:t>
      </w:r>
    </w:p>
    <w:p w:rsidR="00DE3BA2" w:rsidRPr="00210566" w:rsidRDefault="00210566">
      <w:pPr>
        <w:pStyle w:val="a4"/>
        <w:numPr>
          <w:ilvl w:val="0"/>
          <w:numId w:val="1"/>
        </w:numPr>
        <w:tabs>
          <w:tab w:val="left" w:pos="963"/>
        </w:tabs>
        <w:spacing w:before="1"/>
        <w:ind w:firstLine="541"/>
        <w:jc w:val="both"/>
        <w:rPr>
          <w:lang w:val="ru-RU"/>
        </w:rPr>
      </w:pPr>
      <w:proofErr w:type="spellStart"/>
      <w:r w:rsidRPr="00210566">
        <w:rPr>
          <w:lang w:val="ru-RU"/>
        </w:rPr>
        <w:t>обробку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 без </w:t>
      </w:r>
      <w:r w:rsidRPr="00210566">
        <w:rPr>
          <w:spacing w:val="-3"/>
          <w:lang w:val="ru-RU"/>
        </w:rPr>
        <w:t>будь-</w:t>
      </w:r>
      <w:proofErr w:type="spellStart"/>
      <w:r w:rsidRPr="00210566">
        <w:rPr>
          <w:spacing w:val="-3"/>
          <w:lang w:val="ru-RU"/>
        </w:rPr>
        <w:t>яких</w:t>
      </w:r>
      <w:proofErr w:type="spellEnd"/>
      <w:r w:rsidRPr="00210566">
        <w:rPr>
          <w:spacing w:val="-3"/>
          <w:lang w:val="ru-RU"/>
        </w:rPr>
        <w:t xml:space="preserve"> </w:t>
      </w:r>
      <w:proofErr w:type="spellStart"/>
      <w:r w:rsidRPr="00210566">
        <w:rPr>
          <w:lang w:val="ru-RU"/>
        </w:rPr>
        <w:t>застережень</w:t>
      </w:r>
      <w:proofErr w:type="spellEnd"/>
      <w:r w:rsidRPr="00210566">
        <w:rPr>
          <w:lang w:val="ru-RU"/>
        </w:rPr>
        <w:t xml:space="preserve">, </w:t>
      </w:r>
      <w:proofErr w:type="spellStart"/>
      <w:r w:rsidRPr="00210566">
        <w:rPr>
          <w:spacing w:val="-3"/>
          <w:lang w:val="ru-RU"/>
        </w:rPr>
        <w:t>включаючи</w:t>
      </w:r>
      <w:proofErr w:type="spellEnd"/>
      <w:r w:rsidRPr="00210566">
        <w:rPr>
          <w:spacing w:val="-3"/>
          <w:lang w:val="ru-RU"/>
        </w:rPr>
        <w:t xml:space="preserve"> </w:t>
      </w:r>
      <w:proofErr w:type="spellStart"/>
      <w:r w:rsidRPr="00210566">
        <w:rPr>
          <w:lang w:val="ru-RU"/>
        </w:rPr>
        <w:t>їх</w:t>
      </w:r>
      <w:proofErr w:type="spellEnd"/>
      <w:r w:rsidRPr="00210566">
        <w:rPr>
          <w:lang w:val="ru-RU"/>
        </w:rPr>
        <w:t xml:space="preserve"> передачу до </w:t>
      </w:r>
      <w:proofErr w:type="spellStart"/>
      <w:r w:rsidRPr="00210566">
        <w:rPr>
          <w:spacing w:val="-4"/>
          <w:lang w:val="ru-RU"/>
        </w:rPr>
        <w:t>консульської</w:t>
      </w:r>
      <w:proofErr w:type="spellEnd"/>
      <w:r w:rsidRPr="00210566">
        <w:rPr>
          <w:spacing w:val="-4"/>
          <w:lang w:val="ru-RU"/>
        </w:rPr>
        <w:t xml:space="preserve"> </w:t>
      </w:r>
      <w:r w:rsidRPr="00210566">
        <w:rPr>
          <w:lang w:val="ru-RU"/>
        </w:rPr>
        <w:t xml:space="preserve">установи </w:t>
      </w:r>
      <w:proofErr w:type="spellStart"/>
      <w:r w:rsidRPr="00210566">
        <w:rPr>
          <w:lang w:val="ru-RU"/>
        </w:rPr>
        <w:t>Фінляндії</w:t>
      </w:r>
      <w:proofErr w:type="spellEnd"/>
      <w:r w:rsidRPr="00210566">
        <w:rPr>
          <w:lang w:val="ru-RU"/>
        </w:rPr>
        <w:t xml:space="preserve">, у </w:t>
      </w:r>
      <w:proofErr w:type="spellStart"/>
      <w:r w:rsidRPr="00210566">
        <w:rPr>
          <w:lang w:val="ru-RU"/>
        </w:rPr>
        <w:t>складі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бази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 «</w:t>
      </w:r>
      <w:proofErr w:type="spellStart"/>
      <w:r w:rsidRPr="00210566">
        <w:rPr>
          <w:lang w:val="ru-RU"/>
        </w:rPr>
        <w:t>Фінляндія-Укр</w:t>
      </w:r>
      <w:r w:rsidRPr="00210566">
        <w:rPr>
          <w:lang w:val="ru-RU"/>
        </w:rPr>
        <w:t>аїна</w:t>
      </w:r>
      <w:proofErr w:type="spellEnd"/>
      <w:r w:rsidRPr="00210566">
        <w:rPr>
          <w:lang w:val="ru-RU"/>
        </w:rPr>
        <w:t xml:space="preserve">», яка </w:t>
      </w:r>
      <w:proofErr w:type="spellStart"/>
      <w:r w:rsidRPr="00210566">
        <w:rPr>
          <w:lang w:val="ru-RU"/>
        </w:rPr>
        <w:t>ведеться</w:t>
      </w:r>
      <w:proofErr w:type="spellEnd"/>
      <w:r w:rsidRPr="00210566">
        <w:rPr>
          <w:lang w:val="ru-RU"/>
        </w:rPr>
        <w:t xml:space="preserve"> в </w:t>
      </w:r>
      <w:proofErr w:type="spellStart"/>
      <w:r w:rsidRPr="00210566">
        <w:rPr>
          <w:lang w:val="ru-RU"/>
        </w:rPr>
        <w:t>інформаційній</w:t>
      </w:r>
      <w:proofErr w:type="spellEnd"/>
      <w:r w:rsidRPr="00210566">
        <w:rPr>
          <w:lang w:val="ru-RU"/>
        </w:rPr>
        <w:t xml:space="preserve"> </w:t>
      </w:r>
      <w:r w:rsidRPr="00210566">
        <w:rPr>
          <w:spacing w:val="-3"/>
          <w:lang w:val="ru-RU"/>
        </w:rPr>
        <w:t>(</w:t>
      </w:r>
      <w:proofErr w:type="spellStart"/>
      <w:r w:rsidRPr="00210566">
        <w:rPr>
          <w:spacing w:val="-3"/>
          <w:lang w:val="ru-RU"/>
        </w:rPr>
        <w:t>автоматизованій</w:t>
      </w:r>
      <w:proofErr w:type="spellEnd"/>
      <w:r w:rsidRPr="00210566">
        <w:rPr>
          <w:spacing w:val="-3"/>
          <w:lang w:val="ru-RU"/>
        </w:rPr>
        <w:t>)</w:t>
      </w:r>
      <w:r w:rsidRPr="00210566">
        <w:rPr>
          <w:spacing w:val="5"/>
          <w:lang w:val="ru-RU"/>
        </w:rPr>
        <w:t xml:space="preserve"> </w:t>
      </w:r>
      <w:proofErr w:type="spellStart"/>
      <w:r w:rsidRPr="00210566">
        <w:rPr>
          <w:lang w:val="ru-RU"/>
        </w:rPr>
        <w:t>системі</w:t>
      </w:r>
      <w:proofErr w:type="spellEnd"/>
      <w:r w:rsidRPr="00210566">
        <w:rPr>
          <w:lang w:val="ru-RU"/>
        </w:rPr>
        <w:t>;</w:t>
      </w:r>
    </w:p>
    <w:p w:rsidR="00DE3BA2" w:rsidRDefault="00210566">
      <w:pPr>
        <w:pStyle w:val="a3"/>
        <w:spacing w:before="1"/>
        <w:ind w:right="108" w:firstLine="540"/>
      </w:pPr>
      <w:r w:rsidRPr="00210566">
        <w:rPr>
          <w:spacing w:val="-56"/>
          <w:u w:val="single"/>
          <w:lang w:val="ru-RU"/>
        </w:rPr>
        <w:t xml:space="preserve"> </w:t>
      </w:r>
      <w:r w:rsidRPr="00210566">
        <w:rPr>
          <w:u w:val="single"/>
          <w:lang w:val="ru-RU"/>
        </w:rPr>
        <w:t xml:space="preserve">Мета </w:t>
      </w:r>
      <w:proofErr w:type="spellStart"/>
      <w:r w:rsidRPr="00210566">
        <w:rPr>
          <w:u w:val="single"/>
          <w:lang w:val="ru-RU"/>
        </w:rPr>
        <w:t>обробки</w:t>
      </w:r>
      <w:proofErr w:type="spellEnd"/>
      <w:r w:rsidRPr="00210566">
        <w:rPr>
          <w:u w:val="single"/>
          <w:lang w:val="ru-RU"/>
        </w:rPr>
        <w:t xml:space="preserve"> (</w:t>
      </w:r>
      <w:proofErr w:type="spellStart"/>
      <w:r w:rsidRPr="00210566">
        <w:rPr>
          <w:u w:val="single"/>
          <w:lang w:val="ru-RU"/>
        </w:rPr>
        <w:t>збору</w:t>
      </w:r>
      <w:proofErr w:type="spellEnd"/>
      <w:r w:rsidRPr="00210566">
        <w:rPr>
          <w:u w:val="single"/>
          <w:lang w:val="ru-RU"/>
        </w:rPr>
        <w:t xml:space="preserve">) </w:t>
      </w:r>
      <w:proofErr w:type="spellStart"/>
      <w:r w:rsidRPr="00210566">
        <w:rPr>
          <w:u w:val="single"/>
          <w:lang w:val="ru-RU"/>
        </w:rPr>
        <w:t>персональних</w:t>
      </w:r>
      <w:proofErr w:type="spellEnd"/>
      <w:r w:rsidRPr="00210566">
        <w:rPr>
          <w:u w:val="single"/>
          <w:lang w:val="ru-RU"/>
        </w:rPr>
        <w:t xml:space="preserve"> </w:t>
      </w:r>
      <w:proofErr w:type="spellStart"/>
      <w:r w:rsidRPr="00210566">
        <w:rPr>
          <w:u w:val="single"/>
          <w:lang w:val="ru-RU"/>
        </w:rPr>
        <w:t>даних</w:t>
      </w:r>
      <w:proofErr w:type="spellEnd"/>
      <w:r w:rsidRPr="00210566">
        <w:rPr>
          <w:lang w:val="ru-RU"/>
        </w:rPr>
        <w:t xml:space="preserve">: </w:t>
      </w:r>
      <w:r w:rsidRPr="00210566">
        <w:rPr>
          <w:spacing w:val="-3"/>
          <w:lang w:val="ru-RU"/>
        </w:rPr>
        <w:t xml:space="preserve">передача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  </w:t>
      </w:r>
      <w:proofErr w:type="spellStart"/>
      <w:r w:rsidRPr="00210566">
        <w:rPr>
          <w:spacing w:val="-3"/>
          <w:lang w:val="ru-RU"/>
        </w:rPr>
        <w:t>консульській</w:t>
      </w:r>
      <w:proofErr w:type="spellEnd"/>
      <w:r w:rsidRPr="00210566">
        <w:rPr>
          <w:spacing w:val="-3"/>
          <w:lang w:val="ru-RU"/>
        </w:rPr>
        <w:t xml:space="preserve"> </w:t>
      </w:r>
      <w:proofErr w:type="spellStart"/>
      <w:r w:rsidRPr="00210566">
        <w:rPr>
          <w:lang w:val="ru-RU"/>
        </w:rPr>
        <w:t>установі</w:t>
      </w:r>
      <w:proofErr w:type="spellEnd"/>
      <w:r w:rsidRPr="00210566">
        <w:rPr>
          <w:lang w:val="ru-RU"/>
        </w:rPr>
        <w:t xml:space="preserve">, яка на </w:t>
      </w:r>
      <w:proofErr w:type="spellStart"/>
      <w:r w:rsidRPr="00210566">
        <w:rPr>
          <w:lang w:val="ru-RU"/>
        </w:rPr>
        <w:t>підставі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відповідної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інформації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приймає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рішення</w:t>
      </w:r>
      <w:proofErr w:type="spellEnd"/>
      <w:r w:rsidRPr="00210566">
        <w:rPr>
          <w:lang w:val="ru-RU"/>
        </w:rPr>
        <w:t xml:space="preserve"> про </w:t>
      </w:r>
      <w:proofErr w:type="spellStart"/>
      <w:r w:rsidRPr="00210566">
        <w:rPr>
          <w:lang w:val="ru-RU"/>
        </w:rPr>
        <w:t>оформлення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візового</w:t>
      </w:r>
      <w:proofErr w:type="spellEnd"/>
      <w:r w:rsidRPr="00210566">
        <w:rPr>
          <w:spacing w:val="-35"/>
          <w:lang w:val="ru-RU"/>
        </w:rPr>
        <w:t xml:space="preserve"> </w:t>
      </w:r>
      <w:r w:rsidRPr="00210566">
        <w:rPr>
          <w:lang w:val="ru-RU"/>
        </w:rPr>
        <w:t xml:space="preserve">документу </w:t>
      </w:r>
      <w:proofErr w:type="spellStart"/>
      <w:r w:rsidRPr="00210566">
        <w:rPr>
          <w:lang w:val="ru-RU"/>
        </w:rPr>
        <w:t>фізичній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о</w:t>
      </w:r>
      <w:r w:rsidRPr="00210566">
        <w:rPr>
          <w:lang w:val="ru-RU"/>
        </w:rPr>
        <w:t>собі</w:t>
      </w:r>
      <w:proofErr w:type="spellEnd"/>
      <w:r w:rsidRPr="00210566">
        <w:rPr>
          <w:lang w:val="ru-RU"/>
        </w:rPr>
        <w:t xml:space="preserve">; </w:t>
      </w:r>
      <w:proofErr w:type="spellStart"/>
      <w:r w:rsidRPr="00210566">
        <w:rPr>
          <w:u w:val="single"/>
          <w:lang w:val="ru-RU"/>
        </w:rPr>
        <w:t>Місце</w:t>
      </w:r>
      <w:proofErr w:type="spellEnd"/>
      <w:r w:rsidRPr="00210566">
        <w:rPr>
          <w:u w:val="single"/>
          <w:lang w:val="ru-RU"/>
        </w:rPr>
        <w:t xml:space="preserve"> </w:t>
      </w:r>
      <w:proofErr w:type="spellStart"/>
      <w:r w:rsidRPr="00210566">
        <w:rPr>
          <w:u w:val="single"/>
          <w:lang w:val="ru-RU"/>
        </w:rPr>
        <w:t>зберігання</w:t>
      </w:r>
      <w:proofErr w:type="spellEnd"/>
      <w:r w:rsidRPr="00210566">
        <w:rPr>
          <w:u w:val="single"/>
          <w:lang w:val="ru-RU"/>
        </w:rPr>
        <w:t xml:space="preserve"> </w:t>
      </w:r>
      <w:proofErr w:type="spellStart"/>
      <w:r w:rsidRPr="00210566">
        <w:rPr>
          <w:u w:val="single"/>
          <w:lang w:val="ru-RU"/>
        </w:rPr>
        <w:t>бази</w:t>
      </w:r>
      <w:proofErr w:type="spellEnd"/>
      <w:r w:rsidRPr="00210566">
        <w:rPr>
          <w:u w:val="single"/>
          <w:lang w:val="ru-RU"/>
        </w:rPr>
        <w:t xml:space="preserve"> </w:t>
      </w:r>
      <w:proofErr w:type="spellStart"/>
      <w:r w:rsidRPr="00210566">
        <w:rPr>
          <w:u w:val="single"/>
          <w:lang w:val="ru-RU"/>
        </w:rPr>
        <w:t>персональних</w:t>
      </w:r>
      <w:proofErr w:type="spellEnd"/>
      <w:r w:rsidRPr="00210566">
        <w:rPr>
          <w:u w:val="single"/>
          <w:lang w:val="ru-RU"/>
        </w:rPr>
        <w:t xml:space="preserve"> </w:t>
      </w:r>
      <w:proofErr w:type="spellStart"/>
      <w:r w:rsidRPr="00210566">
        <w:rPr>
          <w:u w:val="single"/>
          <w:lang w:val="ru-RU"/>
        </w:rPr>
        <w:t>даних</w:t>
      </w:r>
      <w:proofErr w:type="spellEnd"/>
      <w:r w:rsidRPr="00210566">
        <w:rPr>
          <w:u w:val="single"/>
          <w:lang w:val="ru-RU"/>
        </w:rPr>
        <w:t xml:space="preserve">: </w:t>
      </w:r>
      <w:proofErr w:type="spellStart"/>
      <w:r w:rsidRPr="00210566">
        <w:rPr>
          <w:lang w:val="ru-RU"/>
        </w:rPr>
        <w:t>Сполучене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Королівство</w:t>
      </w:r>
      <w:proofErr w:type="spellEnd"/>
      <w:r w:rsidRPr="00210566">
        <w:rPr>
          <w:lang w:val="ru-RU"/>
        </w:rPr>
        <w:t xml:space="preserve">, Е151 </w:t>
      </w:r>
      <w:r>
        <w:rPr>
          <w:spacing w:val="-10"/>
        </w:rPr>
        <w:t>NG</w:t>
      </w:r>
      <w:r w:rsidRPr="00210566">
        <w:rPr>
          <w:spacing w:val="-10"/>
          <w:lang w:val="ru-RU"/>
        </w:rPr>
        <w:t xml:space="preserve">, </w:t>
      </w:r>
      <w:r w:rsidRPr="00210566">
        <w:rPr>
          <w:lang w:val="ru-RU"/>
        </w:rPr>
        <w:t xml:space="preserve">Лондон, </w:t>
      </w:r>
      <w:proofErr w:type="spellStart"/>
      <w:r w:rsidRPr="00210566">
        <w:rPr>
          <w:spacing w:val="-6"/>
          <w:lang w:val="ru-RU"/>
        </w:rPr>
        <w:t>вул</w:t>
      </w:r>
      <w:proofErr w:type="spellEnd"/>
      <w:r w:rsidRPr="00210566">
        <w:rPr>
          <w:spacing w:val="-6"/>
          <w:lang w:val="ru-RU"/>
        </w:rPr>
        <w:t xml:space="preserve">. </w:t>
      </w:r>
      <w:r w:rsidRPr="00210566">
        <w:rPr>
          <w:lang w:val="ru-RU"/>
        </w:rPr>
        <w:t xml:space="preserve">Бродвей, </w:t>
      </w:r>
      <w:r w:rsidRPr="00210566">
        <w:rPr>
          <w:spacing w:val="-6"/>
          <w:lang w:val="ru-RU"/>
        </w:rPr>
        <w:t xml:space="preserve">буд. </w:t>
      </w:r>
      <w:r w:rsidRPr="00210566">
        <w:rPr>
          <w:lang w:val="ru-RU"/>
        </w:rPr>
        <w:t xml:space="preserve">78-102. </w:t>
      </w:r>
      <w:r w:rsidRPr="00210566">
        <w:rPr>
          <w:u w:val="single"/>
          <w:lang w:val="ru-RU"/>
        </w:rPr>
        <w:t xml:space="preserve">Склад та </w:t>
      </w:r>
      <w:proofErr w:type="spellStart"/>
      <w:r w:rsidRPr="00210566">
        <w:rPr>
          <w:u w:val="single"/>
          <w:lang w:val="ru-RU"/>
        </w:rPr>
        <w:t>обсяг</w:t>
      </w:r>
      <w:proofErr w:type="spellEnd"/>
      <w:r w:rsidRPr="00210566">
        <w:rPr>
          <w:u w:val="single"/>
          <w:lang w:val="ru-RU"/>
        </w:rPr>
        <w:t xml:space="preserve"> (</w:t>
      </w:r>
      <w:proofErr w:type="spellStart"/>
      <w:r w:rsidRPr="00210566">
        <w:rPr>
          <w:u w:val="single"/>
          <w:lang w:val="ru-RU"/>
        </w:rPr>
        <w:t>зміст</w:t>
      </w:r>
      <w:proofErr w:type="spellEnd"/>
      <w:r w:rsidRPr="00210566">
        <w:rPr>
          <w:u w:val="single"/>
          <w:lang w:val="ru-RU"/>
        </w:rPr>
        <w:t xml:space="preserve">) </w:t>
      </w:r>
      <w:proofErr w:type="spellStart"/>
      <w:r w:rsidRPr="00210566">
        <w:rPr>
          <w:u w:val="single"/>
          <w:lang w:val="ru-RU"/>
        </w:rPr>
        <w:t>персональних</w:t>
      </w:r>
      <w:proofErr w:type="spellEnd"/>
      <w:r w:rsidRPr="00210566">
        <w:rPr>
          <w:u w:val="single"/>
          <w:lang w:val="ru-RU"/>
        </w:rPr>
        <w:t xml:space="preserve"> </w:t>
      </w:r>
      <w:proofErr w:type="spellStart"/>
      <w:r w:rsidRPr="00210566">
        <w:rPr>
          <w:u w:val="single"/>
          <w:lang w:val="ru-RU"/>
        </w:rPr>
        <w:t>даних</w:t>
      </w:r>
      <w:proofErr w:type="spellEnd"/>
      <w:r w:rsidRPr="00210566">
        <w:rPr>
          <w:u w:val="single"/>
          <w:lang w:val="ru-RU"/>
        </w:rPr>
        <w:t xml:space="preserve">, </w:t>
      </w:r>
      <w:proofErr w:type="spellStart"/>
      <w:r w:rsidRPr="00210566">
        <w:rPr>
          <w:lang w:val="ru-RU"/>
        </w:rPr>
        <w:t>що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обробляються</w:t>
      </w:r>
      <w:proofErr w:type="spellEnd"/>
      <w:r w:rsidRPr="00210566">
        <w:rPr>
          <w:lang w:val="ru-RU"/>
        </w:rPr>
        <w:t xml:space="preserve"> у  </w:t>
      </w:r>
      <w:proofErr w:type="spellStart"/>
      <w:r w:rsidRPr="00210566">
        <w:rPr>
          <w:lang w:val="ru-RU"/>
        </w:rPr>
        <w:t>базі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: </w:t>
      </w:r>
      <w:proofErr w:type="spellStart"/>
      <w:r w:rsidRPr="00210566">
        <w:rPr>
          <w:lang w:val="ru-RU"/>
        </w:rPr>
        <w:t>прізвище</w:t>
      </w:r>
      <w:proofErr w:type="spellEnd"/>
      <w:r w:rsidRPr="00210566">
        <w:rPr>
          <w:lang w:val="ru-RU"/>
        </w:rPr>
        <w:t xml:space="preserve">, </w:t>
      </w:r>
      <w:proofErr w:type="spellStart"/>
      <w:r w:rsidRPr="00210566">
        <w:rPr>
          <w:lang w:val="ru-RU"/>
        </w:rPr>
        <w:t>ім’я</w:t>
      </w:r>
      <w:proofErr w:type="spellEnd"/>
      <w:r w:rsidRPr="00210566">
        <w:rPr>
          <w:lang w:val="ru-RU"/>
        </w:rPr>
        <w:t xml:space="preserve">, по </w:t>
      </w:r>
      <w:proofErr w:type="spellStart"/>
      <w:r w:rsidRPr="00210566">
        <w:rPr>
          <w:spacing w:val="-3"/>
          <w:lang w:val="ru-RU"/>
        </w:rPr>
        <w:t>батькові</w:t>
      </w:r>
      <w:proofErr w:type="spellEnd"/>
      <w:r w:rsidRPr="00210566">
        <w:rPr>
          <w:spacing w:val="-3"/>
          <w:lang w:val="ru-RU"/>
        </w:rPr>
        <w:t xml:space="preserve">, </w:t>
      </w:r>
      <w:r w:rsidRPr="00210566">
        <w:rPr>
          <w:lang w:val="ru-RU"/>
        </w:rPr>
        <w:t xml:space="preserve">дата </w:t>
      </w:r>
      <w:proofErr w:type="spellStart"/>
      <w:r w:rsidRPr="00210566">
        <w:rPr>
          <w:lang w:val="ru-RU"/>
        </w:rPr>
        <w:t>народження</w:t>
      </w:r>
      <w:proofErr w:type="spellEnd"/>
      <w:r w:rsidRPr="00210566">
        <w:rPr>
          <w:lang w:val="ru-RU"/>
        </w:rPr>
        <w:t xml:space="preserve">, </w:t>
      </w:r>
      <w:proofErr w:type="spellStart"/>
      <w:r w:rsidRPr="00210566">
        <w:rPr>
          <w:lang w:val="ru-RU"/>
        </w:rPr>
        <w:t>громадян</w:t>
      </w:r>
      <w:r w:rsidRPr="00210566">
        <w:rPr>
          <w:lang w:val="ru-RU"/>
        </w:rPr>
        <w:t>ство</w:t>
      </w:r>
      <w:proofErr w:type="spellEnd"/>
      <w:r w:rsidRPr="00210566">
        <w:rPr>
          <w:lang w:val="ru-RU"/>
        </w:rPr>
        <w:t xml:space="preserve"> та </w:t>
      </w:r>
      <w:proofErr w:type="spellStart"/>
      <w:r w:rsidRPr="00210566">
        <w:rPr>
          <w:lang w:val="ru-RU"/>
        </w:rPr>
        <w:t>місце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проживання</w:t>
      </w:r>
      <w:proofErr w:type="spellEnd"/>
      <w:r w:rsidRPr="00210566">
        <w:rPr>
          <w:lang w:val="ru-RU"/>
        </w:rPr>
        <w:t xml:space="preserve">, </w:t>
      </w:r>
      <w:proofErr w:type="spellStart"/>
      <w:r w:rsidRPr="00210566">
        <w:rPr>
          <w:lang w:val="ru-RU"/>
        </w:rPr>
        <w:t>відцифровані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підпис</w:t>
      </w:r>
      <w:proofErr w:type="spellEnd"/>
      <w:r w:rsidRPr="00210566">
        <w:rPr>
          <w:lang w:val="ru-RU"/>
        </w:rPr>
        <w:t xml:space="preserve">/образ </w:t>
      </w:r>
      <w:proofErr w:type="spellStart"/>
      <w:r w:rsidRPr="00210566">
        <w:rPr>
          <w:lang w:val="ru-RU"/>
        </w:rPr>
        <w:t>обличчя</w:t>
      </w:r>
      <w:proofErr w:type="spellEnd"/>
      <w:r w:rsidRPr="00210566">
        <w:rPr>
          <w:lang w:val="ru-RU"/>
        </w:rPr>
        <w:t>/</w:t>
      </w:r>
      <w:proofErr w:type="spellStart"/>
      <w:r w:rsidRPr="00210566">
        <w:rPr>
          <w:lang w:val="ru-RU"/>
        </w:rPr>
        <w:t>відбитки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пальців</w:t>
      </w:r>
      <w:proofErr w:type="spellEnd"/>
      <w:r w:rsidRPr="00210566">
        <w:rPr>
          <w:lang w:val="ru-RU"/>
        </w:rPr>
        <w:t xml:space="preserve"> рук </w:t>
      </w:r>
      <w:proofErr w:type="spellStart"/>
      <w:r w:rsidRPr="00210566">
        <w:rPr>
          <w:lang w:val="ru-RU"/>
        </w:rPr>
        <w:t>Суб’єкта</w:t>
      </w:r>
      <w:proofErr w:type="spellEnd"/>
      <w:r w:rsidRPr="00210566">
        <w:rPr>
          <w:lang w:val="ru-RU"/>
        </w:rPr>
        <w:t xml:space="preserve">; </w:t>
      </w:r>
      <w:proofErr w:type="spellStart"/>
      <w:r w:rsidRPr="00210566">
        <w:rPr>
          <w:spacing w:val="-3"/>
          <w:u w:val="single"/>
          <w:lang w:val="ru-RU"/>
        </w:rPr>
        <w:t>Власником</w:t>
      </w:r>
      <w:proofErr w:type="spellEnd"/>
      <w:r w:rsidRPr="00210566">
        <w:rPr>
          <w:spacing w:val="-3"/>
          <w:u w:val="single"/>
          <w:lang w:val="ru-RU"/>
        </w:rPr>
        <w:t xml:space="preserve"> </w:t>
      </w:r>
      <w:proofErr w:type="spellStart"/>
      <w:r w:rsidRPr="00210566">
        <w:rPr>
          <w:lang w:val="ru-RU"/>
        </w:rPr>
        <w:t>бази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 є: </w:t>
      </w:r>
      <w:proofErr w:type="spellStart"/>
      <w:r w:rsidRPr="00210566">
        <w:rPr>
          <w:spacing w:val="-3"/>
          <w:lang w:val="ru-RU"/>
        </w:rPr>
        <w:t>Компанія</w:t>
      </w:r>
      <w:proofErr w:type="spellEnd"/>
      <w:r w:rsidRPr="00210566">
        <w:rPr>
          <w:spacing w:val="-3"/>
          <w:lang w:val="ru-RU"/>
        </w:rPr>
        <w:t xml:space="preserve"> </w:t>
      </w:r>
      <w:r w:rsidRPr="00210566">
        <w:rPr>
          <w:lang w:val="ru-RU"/>
        </w:rPr>
        <w:t xml:space="preserve">«ВІ ЕФ </w:t>
      </w:r>
      <w:r w:rsidRPr="00210566">
        <w:rPr>
          <w:spacing w:val="-5"/>
          <w:lang w:val="ru-RU"/>
        </w:rPr>
        <w:t xml:space="preserve">ВОРЛДВАЙД </w:t>
      </w:r>
      <w:r w:rsidRPr="00210566">
        <w:rPr>
          <w:spacing w:val="-4"/>
          <w:lang w:val="ru-RU"/>
        </w:rPr>
        <w:t xml:space="preserve">ХОЛДІНГЗ ЛТД», </w:t>
      </w:r>
      <w:proofErr w:type="spellStart"/>
      <w:r w:rsidRPr="00210566">
        <w:rPr>
          <w:lang w:val="ru-RU"/>
        </w:rPr>
        <w:t>юридична</w:t>
      </w:r>
      <w:proofErr w:type="spellEnd"/>
      <w:r w:rsidRPr="00210566">
        <w:rPr>
          <w:lang w:val="ru-RU"/>
        </w:rPr>
        <w:t xml:space="preserve"> особа, </w:t>
      </w:r>
      <w:proofErr w:type="spellStart"/>
      <w:r w:rsidRPr="00210566">
        <w:rPr>
          <w:lang w:val="ru-RU"/>
        </w:rPr>
        <w:t>зареєстрована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відповідно</w:t>
      </w:r>
      <w:proofErr w:type="spellEnd"/>
      <w:r w:rsidRPr="00210566">
        <w:rPr>
          <w:lang w:val="ru-RU"/>
        </w:rPr>
        <w:t xml:space="preserve"> до </w:t>
      </w:r>
      <w:proofErr w:type="spellStart"/>
      <w:r w:rsidRPr="00210566">
        <w:rPr>
          <w:spacing w:val="-3"/>
          <w:lang w:val="ru-RU"/>
        </w:rPr>
        <w:t>законодавства</w:t>
      </w:r>
      <w:proofErr w:type="spellEnd"/>
      <w:r w:rsidRPr="00210566">
        <w:rPr>
          <w:spacing w:val="-3"/>
          <w:lang w:val="ru-RU"/>
        </w:rPr>
        <w:t xml:space="preserve"> </w:t>
      </w:r>
      <w:proofErr w:type="spellStart"/>
      <w:r w:rsidRPr="00210566">
        <w:rPr>
          <w:lang w:val="ru-RU"/>
        </w:rPr>
        <w:t>Республіки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Маврикій</w:t>
      </w:r>
      <w:proofErr w:type="spellEnd"/>
      <w:r w:rsidRPr="00210566">
        <w:rPr>
          <w:lang w:val="ru-RU"/>
        </w:rPr>
        <w:t xml:space="preserve">, </w:t>
      </w:r>
      <w:proofErr w:type="spellStart"/>
      <w:r w:rsidRPr="00210566">
        <w:rPr>
          <w:lang w:val="ru-RU"/>
        </w:rPr>
        <w:t>місцезна</w:t>
      </w:r>
      <w:r w:rsidRPr="00210566">
        <w:rPr>
          <w:lang w:val="ru-RU"/>
        </w:rPr>
        <w:t>ходження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spacing w:val="-4"/>
          <w:lang w:val="ru-RU"/>
        </w:rPr>
        <w:t>якої</w:t>
      </w:r>
      <w:proofErr w:type="spellEnd"/>
      <w:r w:rsidRPr="00210566">
        <w:rPr>
          <w:spacing w:val="-4"/>
          <w:lang w:val="ru-RU"/>
        </w:rPr>
        <w:t xml:space="preserve">: </w:t>
      </w:r>
      <w:r w:rsidRPr="00210566">
        <w:rPr>
          <w:lang w:val="ru-RU"/>
        </w:rPr>
        <w:t xml:space="preserve">"Кросс </w:t>
      </w:r>
      <w:proofErr w:type="spellStart"/>
      <w:r w:rsidRPr="00210566">
        <w:rPr>
          <w:lang w:val="ru-RU"/>
        </w:rPr>
        <w:t>Бордер</w:t>
      </w:r>
      <w:proofErr w:type="spellEnd"/>
      <w:r w:rsidRPr="00210566">
        <w:rPr>
          <w:lang w:val="ru-RU"/>
        </w:rPr>
        <w:t xml:space="preserve"> Траст </w:t>
      </w:r>
      <w:proofErr w:type="spellStart"/>
      <w:r w:rsidRPr="00210566">
        <w:rPr>
          <w:lang w:val="ru-RU"/>
        </w:rPr>
        <w:t>Сервісиз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Лімітед</w:t>
      </w:r>
      <w:proofErr w:type="spellEnd"/>
      <w:r w:rsidRPr="00210566">
        <w:rPr>
          <w:lang w:val="ru-RU"/>
        </w:rPr>
        <w:t xml:space="preserve">", </w:t>
      </w:r>
      <w:proofErr w:type="spellStart"/>
      <w:r w:rsidRPr="00210566">
        <w:rPr>
          <w:lang w:val="ru-RU"/>
        </w:rPr>
        <w:t>Бізнес</w:t>
      </w:r>
      <w:proofErr w:type="spellEnd"/>
      <w:r w:rsidRPr="00210566">
        <w:rPr>
          <w:lang w:val="ru-RU"/>
        </w:rPr>
        <w:t>-центр "Сан-</w:t>
      </w:r>
      <w:proofErr w:type="spellStart"/>
      <w:r w:rsidRPr="00210566">
        <w:rPr>
          <w:lang w:val="ru-RU"/>
        </w:rPr>
        <w:t>Луї</w:t>
      </w:r>
      <w:proofErr w:type="spellEnd"/>
      <w:r>
        <w:t>c</w:t>
      </w:r>
      <w:r w:rsidRPr="00210566">
        <w:rPr>
          <w:lang w:val="ru-RU"/>
        </w:rPr>
        <w:t xml:space="preserve">", </w:t>
      </w:r>
      <w:proofErr w:type="spellStart"/>
      <w:r w:rsidRPr="00210566">
        <w:rPr>
          <w:lang w:val="ru-RU"/>
        </w:rPr>
        <w:t>ріг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spacing w:val="-4"/>
          <w:lang w:val="ru-RU"/>
        </w:rPr>
        <w:t>вулиць</w:t>
      </w:r>
      <w:proofErr w:type="spellEnd"/>
      <w:r w:rsidRPr="00210566">
        <w:rPr>
          <w:spacing w:val="-4"/>
          <w:lang w:val="ru-RU"/>
        </w:rPr>
        <w:t xml:space="preserve"> </w:t>
      </w:r>
      <w:proofErr w:type="spellStart"/>
      <w:r w:rsidRPr="00210566">
        <w:rPr>
          <w:lang w:val="ru-RU"/>
        </w:rPr>
        <w:t>Дерош</w:t>
      </w:r>
      <w:proofErr w:type="spellEnd"/>
      <w:r w:rsidRPr="00210566">
        <w:rPr>
          <w:lang w:val="ru-RU"/>
        </w:rPr>
        <w:t xml:space="preserve"> та Сан-</w:t>
      </w:r>
      <w:proofErr w:type="spellStart"/>
      <w:r w:rsidRPr="00210566">
        <w:rPr>
          <w:lang w:val="ru-RU"/>
        </w:rPr>
        <w:t>Луї</w:t>
      </w:r>
      <w:proofErr w:type="spellEnd"/>
      <w:r w:rsidRPr="00210566">
        <w:rPr>
          <w:lang w:val="ru-RU"/>
        </w:rPr>
        <w:t>, м. Порт-</w:t>
      </w:r>
      <w:proofErr w:type="spellStart"/>
      <w:r w:rsidRPr="00210566">
        <w:rPr>
          <w:lang w:val="ru-RU"/>
        </w:rPr>
        <w:t>Луї</w:t>
      </w:r>
      <w:proofErr w:type="spellEnd"/>
      <w:r w:rsidRPr="00210566">
        <w:rPr>
          <w:lang w:val="ru-RU"/>
        </w:rPr>
        <w:t xml:space="preserve">, </w:t>
      </w:r>
      <w:proofErr w:type="spellStart"/>
      <w:r w:rsidRPr="00210566">
        <w:rPr>
          <w:lang w:val="ru-RU"/>
        </w:rPr>
        <w:t>Маврикій</w:t>
      </w:r>
      <w:proofErr w:type="spellEnd"/>
      <w:r w:rsidRPr="00210566">
        <w:rPr>
          <w:lang w:val="ru-RU"/>
        </w:rPr>
        <w:t xml:space="preserve">. </w:t>
      </w:r>
      <w:proofErr w:type="spellStart"/>
      <w:r w:rsidRPr="00210566">
        <w:rPr>
          <w:u w:val="single"/>
          <w:lang w:val="ru-RU"/>
        </w:rPr>
        <w:t>Розпорядниками</w:t>
      </w:r>
      <w:proofErr w:type="spellEnd"/>
      <w:r w:rsidRPr="00210566">
        <w:rPr>
          <w:u w:val="single"/>
          <w:lang w:val="ru-RU"/>
        </w:rPr>
        <w:t xml:space="preserve"> </w:t>
      </w:r>
      <w:proofErr w:type="spellStart"/>
      <w:r w:rsidRPr="00210566">
        <w:rPr>
          <w:lang w:val="ru-RU"/>
        </w:rPr>
        <w:t>бази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 є: ПП «ЮСН», </w:t>
      </w:r>
      <w:proofErr w:type="spellStart"/>
      <w:r w:rsidRPr="00210566">
        <w:rPr>
          <w:lang w:val="ru-RU"/>
        </w:rPr>
        <w:t>юридична</w:t>
      </w:r>
      <w:proofErr w:type="spellEnd"/>
      <w:r w:rsidRPr="00210566">
        <w:rPr>
          <w:lang w:val="ru-RU"/>
        </w:rPr>
        <w:t xml:space="preserve"> особа, </w:t>
      </w:r>
      <w:proofErr w:type="spellStart"/>
      <w:r w:rsidRPr="00210566">
        <w:rPr>
          <w:lang w:val="ru-RU"/>
        </w:rPr>
        <w:t>зареєстрована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відповідно</w:t>
      </w:r>
      <w:proofErr w:type="spellEnd"/>
      <w:r w:rsidRPr="00210566">
        <w:rPr>
          <w:lang w:val="ru-RU"/>
        </w:rPr>
        <w:t xml:space="preserve"> до </w:t>
      </w:r>
      <w:proofErr w:type="spellStart"/>
      <w:r w:rsidRPr="00210566">
        <w:rPr>
          <w:spacing w:val="-3"/>
          <w:lang w:val="ru-RU"/>
        </w:rPr>
        <w:t>законодавства</w:t>
      </w:r>
      <w:proofErr w:type="spellEnd"/>
      <w:r w:rsidRPr="00210566">
        <w:rPr>
          <w:spacing w:val="-3"/>
          <w:lang w:val="ru-RU"/>
        </w:rPr>
        <w:t xml:space="preserve"> </w:t>
      </w:r>
      <w:proofErr w:type="spellStart"/>
      <w:r w:rsidRPr="00210566">
        <w:rPr>
          <w:spacing w:val="-3"/>
          <w:lang w:val="ru-RU"/>
        </w:rPr>
        <w:t>України</w:t>
      </w:r>
      <w:proofErr w:type="spellEnd"/>
      <w:r w:rsidRPr="00210566">
        <w:rPr>
          <w:spacing w:val="-3"/>
          <w:lang w:val="ru-RU"/>
        </w:rPr>
        <w:t xml:space="preserve">, </w:t>
      </w:r>
      <w:proofErr w:type="spellStart"/>
      <w:r w:rsidRPr="00210566">
        <w:rPr>
          <w:lang w:val="ru-RU"/>
        </w:rPr>
        <w:t>місцез</w:t>
      </w:r>
      <w:r w:rsidRPr="00210566">
        <w:rPr>
          <w:lang w:val="ru-RU"/>
        </w:rPr>
        <w:t>находження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spacing w:val="-4"/>
          <w:lang w:val="ru-RU"/>
        </w:rPr>
        <w:t>якого</w:t>
      </w:r>
      <w:proofErr w:type="spellEnd"/>
      <w:r w:rsidRPr="00210566">
        <w:rPr>
          <w:spacing w:val="-4"/>
          <w:lang w:val="ru-RU"/>
        </w:rPr>
        <w:t xml:space="preserve">: </w:t>
      </w:r>
      <w:r w:rsidRPr="00210566">
        <w:rPr>
          <w:lang w:val="ru-RU"/>
        </w:rPr>
        <w:t xml:space="preserve">04080 </w:t>
      </w:r>
      <w:proofErr w:type="spellStart"/>
      <w:r w:rsidRPr="00210566">
        <w:rPr>
          <w:lang w:val="ru-RU"/>
        </w:rPr>
        <w:t>м.Київ</w:t>
      </w:r>
      <w:proofErr w:type="spellEnd"/>
      <w:r w:rsidRPr="00210566">
        <w:rPr>
          <w:lang w:val="ru-RU"/>
        </w:rPr>
        <w:t xml:space="preserve">, </w:t>
      </w:r>
      <w:proofErr w:type="spellStart"/>
      <w:r w:rsidRPr="00210566">
        <w:rPr>
          <w:lang w:val="ru-RU"/>
        </w:rPr>
        <w:t>вул.Кирилівська</w:t>
      </w:r>
      <w:proofErr w:type="spellEnd"/>
      <w:r w:rsidRPr="00210566">
        <w:rPr>
          <w:lang w:val="ru-RU"/>
        </w:rPr>
        <w:t xml:space="preserve">, 60 </w:t>
      </w:r>
      <w:r w:rsidRPr="00210566">
        <w:rPr>
          <w:spacing w:val="-3"/>
          <w:lang w:val="ru-RU"/>
        </w:rPr>
        <w:t xml:space="preserve">корпус </w:t>
      </w:r>
      <w:r>
        <w:t>V</w:t>
      </w:r>
      <w:r w:rsidRPr="00210566">
        <w:rPr>
          <w:lang w:val="ru-RU"/>
        </w:rPr>
        <w:t xml:space="preserve"> та </w:t>
      </w:r>
      <w:proofErr w:type="spellStart"/>
      <w:r w:rsidRPr="00210566">
        <w:rPr>
          <w:spacing w:val="-3"/>
          <w:lang w:val="ru-RU"/>
        </w:rPr>
        <w:t>Товариство</w:t>
      </w:r>
      <w:proofErr w:type="spellEnd"/>
      <w:r w:rsidRPr="00210566">
        <w:rPr>
          <w:spacing w:val="-3"/>
          <w:lang w:val="ru-RU"/>
        </w:rPr>
        <w:t xml:space="preserve"> </w:t>
      </w:r>
      <w:r w:rsidRPr="00210566">
        <w:rPr>
          <w:lang w:val="ru-RU"/>
        </w:rPr>
        <w:t xml:space="preserve">з </w:t>
      </w:r>
      <w:proofErr w:type="spellStart"/>
      <w:r w:rsidRPr="00210566">
        <w:rPr>
          <w:lang w:val="ru-RU"/>
        </w:rPr>
        <w:t>обмеженою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відповідальністю</w:t>
      </w:r>
      <w:proofErr w:type="spellEnd"/>
      <w:r w:rsidRPr="00210566">
        <w:rPr>
          <w:lang w:val="ru-RU"/>
        </w:rPr>
        <w:t xml:space="preserve"> «ВІ ЕФ </w:t>
      </w:r>
      <w:r w:rsidRPr="00210566">
        <w:rPr>
          <w:spacing w:val="-3"/>
          <w:lang w:val="ru-RU"/>
        </w:rPr>
        <w:t xml:space="preserve">КОНСАЛТІНГ  </w:t>
      </w:r>
      <w:r w:rsidRPr="00210566">
        <w:rPr>
          <w:lang w:val="ru-RU"/>
        </w:rPr>
        <w:t xml:space="preserve">СЕРВІСИЗ»,  </w:t>
      </w:r>
      <w:proofErr w:type="spellStart"/>
      <w:r w:rsidRPr="00210566">
        <w:rPr>
          <w:lang w:val="ru-RU"/>
        </w:rPr>
        <w:t>юридична</w:t>
      </w:r>
      <w:proofErr w:type="spellEnd"/>
      <w:r w:rsidRPr="00210566">
        <w:rPr>
          <w:lang w:val="ru-RU"/>
        </w:rPr>
        <w:t xml:space="preserve"> особа, </w:t>
      </w:r>
      <w:proofErr w:type="spellStart"/>
      <w:r w:rsidRPr="00210566">
        <w:rPr>
          <w:lang w:val="ru-RU"/>
        </w:rPr>
        <w:t>зареєстрована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відповідно</w:t>
      </w:r>
      <w:proofErr w:type="spellEnd"/>
      <w:r w:rsidRPr="00210566">
        <w:rPr>
          <w:lang w:val="ru-RU"/>
        </w:rPr>
        <w:t xml:space="preserve"> до </w:t>
      </w:r>
      <w:proofErr w:type="spellStart"/>
      <w:r w:rsidRPr="00210566">
        <w:rPr>
          <w:spacing w:val="-3"/>
          <w:lang w:val="ru-RU"/>
        </w:rPr>
        <w:t>законодавства</w:t>
      </w:r>
      <w:proofErr w:type="spellEnd"/>
      <w:r w:rsidRPr="00210566">
        <w:rPr>
          <w:spacing w:val="-3"/>
          <w:lang w:val="ru-RU"/>
        </w:rPr>
        <w:t xml:space="preserve"> </w:t>
      </w:r>
      <w:proofErr w:type="spellStart"/>
      <w:r w:rsidRPr="00210566">
        <w:rPr>
          <w:spacing w:val="-3"/>
          <w:lang w:val="ru-RU"/>
        </w:rPr>
        <w:t>України</w:t>
      </w:r>
      <w:proofErr w:type="spellEnd"/>
      <w:r w:rsidRPr="00210566">
        <w:rPr>
          <w:spacing w:val="-3"/>
          <w:lang w:val="ru-RU"/>
        </w:rPr>
        <w:t xml:space="preserve">, </w:t>
      </w:r>
      <w:proofErr w:type="spellStart"/>
      <w:r w:rsidRPr="00210566">
        <w:rPr>
          <w:lang w:val="ru-RU"/>
        </w:rPr>
        <w:t>місцезнаходження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spacing w:val="-4"/>
          <w:lang w:val="ru-RU"/>
        </w:rPr>
        <w:t>якого</w:t>
      </w:r>
      <w:proofErr w:type="spellEnd"/>
      <w:r w:rsidRPr="00210566">
        <w:rPr>
          <w:spacing w:val="-4"/>
          <w:lang w:val="ru-RU"/>
        </w:rPr>
        <w:t xml:space="preserve">: </w:t>
      </w:r>
      <w:r w:rsidRPr="00210566">
        <w:rPr>
          <w:lang w:val="ru-RU"/>
        </w:rPr>
        <w:t xml:space="preserve">04080 </w:t>
      </w:r>
      <w:proofErr w:type="spellStart"/>
      <w:r w:rsidRPr="00210566">
        <w:rPr>
          <w:lang w:val="ru-RU"/>
        </w:rPr>
        <w:t>м.Київ</w:t>
      </w:r>
      <w:proofErr w:type="spellEnd"/>
      <w:r w:rsidRPr="00210566">
        <w:rPr>
          <w:lang w:val="ru-RU"/>
        </w:rPr>
        <w:t xml:space="preserve">, </w:t>
      </w:r>
      <w:proofErr w:type="spellStart"/>
      <w:r w:rsidRPr="00210566">
        <w:rPr>
          <w:spacing w:val="-6"/>
          <w:lang w:val="ru-RU"/>
        </w:rPr>
        <w:t>вул</w:t>
      </w:r>
      <w:proofErr w:type="spellEnd"/>
      <w:r w:rsidRPr="00210566">
        <w:rPr>
          <w:spacing w:val="-6"/>
          <w:lang w:val="ru-RU"/>
        </w:rPr>
        <w:t xml:space="preserve">. </w:t>
      </w:r>
      <w:proofErr w:type="spellStart"/>
      <w:r>
        <w:t>Кирилівська</w:t>
      </w:r>
      <w:proofErr w:type="spellEnd"/>
      <w:r>
        <w:t>,</w:t>
      </w:r>
      <w:r>
        <w:rPr>
          <w:spacing w:val="5"/>
        </w:rPr>
        <w:t xml:space="preserve"> </w:t>
      </w:r>
      <w:r>
        <w:t>60;</w:t>
      </w:r>
    </w:p>
    <w:p w:rsidR="00DE3BA2" w:rsidRPr="00210566" w:rsidRDefault="00210566">
      <w:pPr>
        <w:pStyle w:val="a4"/>
        <w:numPr>
          <w:ilvl w:val="0"/>
          <w:numId w:val="1"/>
        </w:numPr>
        <w:tabs>
          <w:tab w:val="left" w:pos="922"/>
        </w:tabs>
        <w:ind w:right="114" w:firstLine="541"/>
        <w:jc w:val="both"/>
        <w:rPr>
          <w:lang w:val="ru-RU"/>
        </w:rPr>
      </w:pPr>
      <w:proofErr w:type="spellStart"/>
      <w:r w:rsidRPr="00210566">
        <w:rPr>
          <w:lang w:val="ru-RU"/>
        </w:rPr>
        <w:t>використання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, а </w:t>
      </w:r>
      <w:proofErr w:type="spellStart"/>
      <w:r w:rsidRPr="00210566">
        <w:rPr>
          <w:lang w:val="ru-RU"/>
        </w:rPr>
        <w:t>саме</w:t>
      </w:r>
      <w:proofErr w:type="spellEnd"/>
      <w:r w:rsidRPr="00210566">
        <w:rPr>
          <w:lang w:val="ru-RU"/>
        </w:rPr>
        <w:t xml:space="preserve">: </w:t>
      </w:r>
      <w:r w:rsidRPr="00210566">
        <w:rPr>
          <w:spacing w:val="-4"/>
          <w:lang w:val="ru-RU"/>
        </w:rPr>
        <w:t>будь-</w:t>
      </w:r>
      <w:proofErr w:type="spellStart"/>
      <w:r w:rsidRPr="00210566">
        <w:rPr>
          <w:spacing w:val="-4"/>
          <w:lang w:val="ru-RU"/>
        </w:rPr>
        <w:t>які</w:t>
      </w:r>
      <w:proofErr w:type="spellEnd"/>
      <w:r w:rsidRPr="00210566">
        <w:rPr>
          <w:spacing w:val="-4"/>
          <w:lang w:val="ru-RU"/>
        </w:rPr>
        <w:t xml:space="preserve"> </w:t>
      </w:r>
      <w:proofErr w:type="spellStart"/>
      <w:r w:rsidRPr="00210566">
        <w:rPr>
          <w:lang w:val="ru-RU"/>
        </w:rPr>
        <w:t>дії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Власника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бази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щодо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обробки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цих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, </w:t>
      </w:r>
      <w:proofErr w:type="spellStart"/>
      <w:r w:rsidRPr="00210566">
        <w:rPr>
          <w:lang w:val="ru-RU"/>
        </w:rPr>
        <w:t>дії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spacing w:val="-3"/>
          <w:lang w:val="ru-RU"/>
        </w:rPr>
        <w:t>щодо</w:t>
      </w:r>
      <w:proofErr w:type="spellEnd"/>
      <w:r w:rsidRPr="00210566">
        <w:rPr>
          <w:spacing w:val="-3"/>
          <w:lang w:val="ru-RU"/>
        </w:rPr>
        <w:t xml:space="preserve"> </w:t>
      </w:r>
      <w:proofErr w:type="spellStart"/>
      <w:r w:rsidRPr="00210566">
        <w:rPr>
          <w:lang w:val="ru-RU"/>
        </w:rPr>
        <w:t>їх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spacing w:val="-4"/>
          <w:lang w:val="ru-RU"/>
        </w:rPr>
        <w:t>захисту</w:t>
      </w:r>
      <w:proofErr w:type="spellEnd"/>
      <w:r w:rsidRPr="00210566">
        <w:rPr>
          <w:spacing w:val="-4"/>
          <w:lang w:val="ru-RU"/>
        </w:rPr>
        <w:t xml:space="preserve">, </w:t>
      </w:r>
      <w:r w:rsidRPr="00210566">
        <w:rPr>
          <w:lang w:val="ru-RU"/>
        </w:rPr>
        <w:t xml:space="preserve">а </w:t>
      </w:r>
      <w:proofErr w:type="spellStart"/>
      <w:r w:rsidRPr="00210566">
        <w:rPr>
          <w:spacing w:val="-4"/>
          <w:lang w:val="ru-RU"/>
        </w:rPr>
        <w:t>також</w:t>
      </w:r>
      <w:proofErr w:type="spellEnd"/>
      <w:r w:rsidRPr="00210566">
        <w:rPr>
          <w:spacing w:val="-4"/>
          <w:lang w:val="ru-RU"/>
        </w:rPr>
        <w:t xml:space="preserve"> </w:t>
      </w:r>
      <w:proofErr w:type="spellStart"/>
      <w:r w:rsidRPr="00210566">
        <w:rPr>
          <w:lang w:val="ru-RU"/>
        </w:rPr>
        <w:t>дії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щодо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надання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spacing w:val="-3"/>
          <w:lang w:val="ru-RU"/>
        </w:rPr>
        <w:t>часткового</w:t>
      </w:r>
      <w:proofErr w:type="spellEnd"/>
      <w:r w:rsidRPr="00210566">
        <w:rPr>
          <w:spacing w:val="-3"/>
          <w:lang w:val="ru-RU"/>
        </w:rPr>
        <w:t xml:space="preserve"> </w:t>
      </w:r>
      <w:proofErr w:type="spellStart"/>
      <w:r w:rsidRPr="00210566">
        <w:rPr>
          <w:lang w:val="ru-RU"/>
        </w:rPr>
        <w:t>або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повного</w:t>
      </w:r>
      <w:proofErr w:type="spellEnd"/>
      <w:r w:rsidRPr="00210566">
        <w:rPr>
          <w:lang w:val="ru-RU"/>
        </w:rPr>
        <w:t xml:space="preserve"> права </w:t>
      </w:r>
      <w:proofErr w:type="spellStart"/>
      <w:r w:rsidRPr="00210566">
        <w:rPr>
          <w:lang w:val="ru-RU"/>
        </w:rPr>
        <w:t>обробки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іншим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суб'єктам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відносин</w:t>
      </w:r>
      <w:proofErr w:type="spellEnd"/>
      <w:r w:rsidRPr="00210566">
        <w:rPr>
          <w:lang w:val="ru-RU"/>
        </w:rPr>
        <w:t xml:space="preserve">, </w:t>
      </w:r>
      <w:proofErr w:type="spellStart"/>
      <w:r w:rsidRPr="00210566">
        <w:rPr>
          <w:lang w:val="ru-RU"/>
        </w:rPr>
        <w:t>пов'язаних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із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</w:t>
      </w:r>
      <w:r w:rsidRPr="00210566">
        <w:rPr>
          <w:lang w:val="ru-RU"/>
        </w:rPr>
        <w:t>нальними</w:t>
      </w:r>
      <w:proofErr w:type="spellEnd"/>
      <w:r w:rsidRPr="00210566">
        <w:rPr>
          <w:spacing w:val="-13"/>
          <w:lang w:val="ru-RU"/>
        </w:rPr>
        <w:t xml:space="preserve"> </w:t>
      </w:r>
      <w:proofErr w:type="spellStart"/>
      <w:r w:rsidRPr="00210566">
        <w:rPr>
          <w:lang w:val="ru-RU"/>
        </w:rPr>
        <w:t>даними</w:t>
      </w:r>
      <w:proofErr w:type="spellEnd"/>
      <w:r w:rsidRPr="00210566">
        <w:rPr>
          <w:lang w:val="ru-RU"/>
        </w:rPr>
        <w:t>;</w:t>
      </w:r>
    </w:p>
    <w:p w:rsidR="00DE3BA2" w:rsidRPr="00210566" w:rsidRDefault="00210566">
      <w:pPr>
        <w:pStyle w:val="a4"/>
        <w:numPr>
          <w:ilvl w:val="0"/>
          <w:numId w:val="1"/>
        </w:numPr>
        <w:tabs>
          <w:tab w:val="left" w:pos="961"/>
        </w:tabs>
        <w:spacing w:before="1"/>
        <w:ind w:right="111" w:firstLine="541"/>
        <w:jc w:val="both"/>
        <w:rPr>
          <w:lang w:val="ru-RU"/>
        </w:rPr>
      </w:pPr>
      <w:r w:rsidRPr="00210566">
        <w:rPr>
          <w:lang w:val="ru-RU"/>
        </w:rPr>
        <w:t xml:space="preserve">на </w:t>
      </w:r>
      <w:proofErr w:type="spellStart"/>
      <w:r w:rsidRPr="00210566">
        <w:rPr>
          <w:lang w:val="ru-RU"/>
        </w:rPr>
        <w:t>поширення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 </w:t>
      </w:r>
      <w:r w:rsidRPr="00210566">
        <w:rPr>
          <w:spacing w:val="-3"/>
          <w:lang w:val="ru-RU"/>
        </w:rPr>
        <w:t xml:space="preserve">шляхом </w:t>
      </w:r>
      <w:proofErr w:type="spellStart"/>
      <w:r w:rsidRPr="00210566">
        <w:rPr>
          <w:lang w:val="ru-RU"/>
        </w:rPr>
        <w:t>передачі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відомостей</w:t>
      </w:r>
      <w:proofErr w:type="spellEnd"/>
      <w:r w:rsidRPr="00210566">
        <w:rPr>
          <w:lang w:val="ru-RU"/>
        </w:rPr>
        <w:t xml:space="preserve"> про </w:t>
      </w:r>
      <w:proofErr w:type="spellStart"/>
      <w:r w:rsidRPr="00210566">
        <w:rPr>
          <w:lang w:val="ru-RU"/>
        </w:rPr>
        <w:t>Суб’єкта</w:t>
      </w:r>
      <w:proofErr w:type="spellEnd"/>
      <w:r w:rsidRPr="00210566">
        <w:rPr>
          <w:lang w:val="ru-RU"/>
        </w:rPr>
        <w:t xml:space="preserve"> з </w:t>
      </w:r>
      <w:proofErr w:type="spellStart"/>
      <w:r w:rsidRPr="00210566">
        <w:rPr>
          <w:lang w:val="ru-RU"/>
        </w:rPr>
        <w:t>бази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 до </w:t>
      </w:r>
      <w:proofErr w:type="spellStart"/>
      <w:r w:rsidRPr="00210566">
        <w:rPr>
          <w:lang w:val="ru-RU"/>
        </w:rPr>
        <w:t>відповідної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spacing w:val="-4"/>
          <w:lang w:val="ru-RU"/>
        </w:rPr>
        <w:t>консульської</w:t>
      </w:r>
      <w:proofErr w:type="spellEnd"/>
      <w:r w:rsidRPr="00210566">
        <w:rPr>
          <w:spacing w:val="-4"/>
          <w:lang w:val="ru-RU"/>
        </w:rPr>
        <w:t xml:space="preserve"> </w:t>
      </w:r>
      <w:r w:rsidRPr="00210566">
        <w:rPr>
          <w:lang w:val="ru-RU"/>
        </w:rPr>
        <w:t xml:space="preserve">установи; доступ до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третьої</w:t>
      </w:r>
      <w:proofErr w:type="spellEnd"/>
      <w:r w:rsidRPr="00210566">
        <w:rPr>
          <w:lang w:val="ru-RU"/>
        </w:rPr>
        <w:t xml:space="preserve"> особи </w:t>
      </w:r>
      <w:proofErr w:type="spellStart"/>
      <w:r w:rsidRPr="00210566">
        <w:rPr>
          <w:lang w:val="ru-RU"/>
        </w:rPr>
        <w:t>здійснюється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відповідно</w:t>
      </w:r>
      <w:proofErr w:type="spellEnd"/>
      <w:r w:rsidRPr="00210566">
        <w:rPr>
          <w:lang w:val="ru-RU"/>
        </w:rPr>
        <w:t xml:space="preserve"> до </w:t>
      </w:r>
      <w:proofErr w:type="spellStart"/>
      <w:r w:rsidRPr="00210566">
        <w:rPr>
          <w:lang w:val="ru-RU"/>
        </w:rPr>
        <w:t>вимог</w:t>
      </w:r>
      <w:proofErr w:type="spellEnd"/>
      <w:r w:rsidRPr="00210566">
        <w:rPr>
          <w:lang w:val="ru-RU"/>
        </w:rPr>
        <w:t xml:space="preserve"> </w:t>
      </w:r>
      <w:r w:rsidRPr="00210566">
        <w:rPr>
          <w:spacing w:val="-3"/>
          <w:lang w:val="ru-RU"/>
        </w:rPr>
        <w:t xml:space="preserve">закону; </w:t>
      </w:r>
      <w:proofErr w:type="spellStart"/>
      <w:r w:rsidRPr="00210566">
        <w:rPr>
          <w:lang w:val="ru-RU"/>
        </w:rPr>
        <w:t>Суб’єкт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</w:t>
      </w:r>
      <w:r w:rsidRPr="00210566">
        <w:rPr>
          <w:lang w:val="ru-RU"/>
        </w:rPr>
        <w:t>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надає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свій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дозвіл</w:t>
      </w:r>
      <w:proofErr w:type="spellEnd"/>
      <w:r w:rsidRPr="00210566">
        <w:rPr>
          <w:lang w:val="ru-RU"/>
        </w:rPr>
        <w:t xml:space="preserve"> на передачу </w:t>
      </w:r>
      <w:proofErr w:type="spellStart"/>
      <w:r w:rsidRPr="00210566">
        <w:rPr>
          <w:lang w:val="ru-RU"/>
        </w:rPr>
        <w:t>його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іноземним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суб'єктам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відносин</w:t>
      </w:r>
      <w:proofErr w:type="spellEnd"/>
      <w:r w:rsidRPr="00210566">
        <w:rPr>
          <w:lang w:val="ru-RU"/>
        </w:rPr>
        <w:t xml:space="preserve"> </w:t>
      </w:r>
      <w:r w:rsidRPr="00210566">
        <w:rPr>
          <w:spacing w:val="-3"/>
          <w:lang w:val="ru-RU"/>
        </w:rPr>
        <w:t>(</w:t>
      </w:r>
      <w:proofErr w:type="spellStart"/>
      <w:r w:rsidRPr="00210566">
        <w:rPr>
          <w:spacing w:val="-3"/>
          <w:lang w:val="ru-RU"/>
        </w:rPr>
        <w:t>консульській</w:t>
      </w:r>
      <w:proofErr w:type="spellEnd"/>
      <w:r w:rsidRPr="00210566">
        <w:rPr>
          <w:spacing w:val="-3"/>
          <w:lang w:val="ru-RU"/>
        </w:rPr>
        <w:t xml:space="preserve"> </w:t>
      </w:r>
      <w:proofErr w:type="spellStart"/>
      <w:r w:rsidRPr="00210566">
        <w:rPr>
          <w:lang w:val="ru-RU"/>
        </w:rPr>
        <w:t>установі</w:t>
      </w:r>
      <w:proofErr w:type="spellEnd"/>
      <w:r w:rsidRPr="00210566">
        <w:rPr>
          <w:lang w:val="ru-RU"/>
        </w:rPr>
        <w:t xml:space="preserve">), яка </w:t>
      </w:r>
      <w:r w:rsidRPr="00210566">
        <w:rPr>
          <w:spacing w:val="-6"/>
          <w:lang w:val="ru-RU"/>
        </w:rPr>
        <w:t xml:space="preserve">буде </w:t>
      </w:r>
      <w:proofErr w:type="spellStart"/>
      <w:r w:rsidRPr="00210566">
        <w:rPr>
          <w:lang w:val="ru-RU"/>
        </w:rPr>
        <w:t>здійснюватися</w:t>
      </w:r>
      <w:proofErr w:type="spellEnd"/>
      <w:r w:rsidRPr="00210566">
        <w:rPr>
          <w:lang w:val="ru-RU"/>
        </w:rPr>
        <w:t xml:space="preserve"> за умов </w:t>
      </w:r>
      <w:proofErr w:type="spellStart"/>
      <w:r w:rsidRPr="00210566">
        <w:rPr>
          <w:lang w:val="ru-RU"/>
        </w:rPr>
        <w:t>забезпечення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належного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захисту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цих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, і з метою не </w:t>
      </w:r>
      <w:proofErr w:type="spellStart"/>
      <w:r w:rsidRPr="00210566">
        <w:rPr>
          <w:lang w:val="ru-RU"/>
        </w:rPr>
        <w:t>іншою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ніж</w:t>
      </w:r>
      <w:proofErr w:type="spellEnd"/>
      <w:r w:rsidRPr="00210566">
        <w:rPr>
          <w:lang w:val="ru-RU"/>
        </w:rPr>
        <w:t xml:space="preserve"> та, </w:t>
      </w:r>
      <w:proofErr w:type="spellStart"/>
      <w:r w:rsidRPr="00210566">
        <w:rPr>
          <w:lang w:val="ru-RU"/>
        </w:rPr>
        <w:t>що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вищезазначена</w:t>
      </w:r>
      <w:proofErr w:type="spellEnd"/>
      <w:r w:rsidRPr="00210566">
        <w:rPr>
          <w:lang w:val="ru-RU"/>
        </w:rPr>
        <w:t xml:space="preserve"> у </w:t>
      </w:r>
      <w:proofErr w:type="spellStart"/>
      <w:r w:rsidRPr="00210566">
        <w:rPr>
          <w:lang w:val="ru-RU"/>
        </w:rPr>
        <w:t>пункті</w:t>
      </w:r>
      <w:proofErr w:type="spellEnd"/>
      <w:r w:rsidRPr="00210566">
        <w:rPr>
          <w:spacing w:val="-15"/>
          <w:lang w:val="ru-RU"/>
        </w:rPr>
        <w:t xml:space="preserve"> </w:t>
      </w:r>
      <w:r w:rsidRPr="00210566">
        <w:rPr>
          <w:lang w:val="ru-RU"/>
        </w:rPr>
        <w:t>1</w:t>
      </w:r>
      <w:r w:rsidRPr="00210566">
        <w:rPr>
          <w:lang w:val="ru-RU"/>
        </w:rPr>
        <w:t>;</w:t>
      </w:r>
    </w:p>
    <w:p w:rsidR="00DE3BA2" w:rsidRPr="00210566" w:rsidRDefault="00210566">
      <w:pPr>
        <w:pStyle w:val="a4"/>
        <w:numPr>
          <w:ilvl w:val="0"/>
          <w:numId w:val="1"/>
        </w:numPr>
        <w:tabs>
          <w:tab w:val="left" w:pos="949"/>
        </w:tabs>
        <w:ind w:right="113" w:firstLine="541"/>
        <w:jc w:val="both"/>
        <w:rPr>
          <w:lang w:val="ru-RU"/>
        </w:rPr>
      </w:pPr>
      <w:r w:rsidRPr="00210566">
        <w:rPr>
          <w:lang w:val="ru-RU"/>
        </w:rPr>
        <w:t xml:space="preserve">на </w:t>
      </w:r>
      <w:proofErr w:type="spellStart"/>
      <w:r w:rsidRPr="00210566">
        <w:rPr>
          <w:lang w:val="ru-RU"/>
        </w:rPr>
        <w:t>зберігання</w:t>
      </w:r>
      <w:proofErr w:type="spellEnd"/>
      <w:r w:rsidRPr="00210566">
        <w:rPr>
          <w:lang w:val="ru-RU"/>
        </w:rPr>
        <w:t xml:space="preserve"> й </w:t>
      </w:r>
      <w:proofErr w:type="spellStart"/>
      <w:r w:rsidRPr="00210566">
        <w:rPr>
          <w:lang w:val="ru-RU"/>
        </w:rPr>
        <w:t>обробку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протягом</w:t>
      </w:r>
      <w:proofErr w:type="spellEnd"/>
      <w:r w:rsidRPr="00210566">
        <w:rPr>
          <w:lang w:val="ru-RU"/>
        </w:rPr>
        <w:t xml:space="preserve"> 120 (сто </w:t>
      </w:r>
      <w:proofErr w:type="spellStart"/>
      <w:r w:rsidRPr="00210566">
        <w:rPr>
          <w:lang w:val="ru-RU"/>
        </w:rPr>
        <w:t>двадцять</w:t>
      </w:r>
      <w:proofErr w:type="spellEnd"/>
      <w:r w:rsidRPr="00210566">
        <w:rPr>
          <w:lang w:val="ru-RU"/>
        </w:rPr>
        <w:t xml:space="preserve">) </w:t>
      </w:r>
      <w:proofErr w:type="spellStart"/>
      <w:r w:rsidRPr="00210566">
        <w:rPr>
          <w:lang w:val="ru-RU"/>
        </w:rPr>
        <w:t>днів</w:t>
      </w:r>
      <w:proofErr w:type="spellEnd"/>
      <w:r w:rsidRPr="00210566">
        <w:rPr>
          <w:lang w:val="ru-RU"/>
        </w:rPr>
        <w:t xml:space="preserve"> з дня </w:t>
      </w:r>
      <w:proofErr w:type="spellStart"/>
      <w:r w:rsidRPr="00210566">
        <w:rPr>
          <w:lang w:val="ru-RU"/>
        </w:rPr>
        <w:t>включення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 до </w:t>
      </w:r>
      <w:proofErr w:type="spellStart"/>
      <w:r w:rsidRPr="00210566">
        <w:rPr>
          <w:lang w:val="ru-RU"/>
        </w:rPr>
        <w:t>бази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spacing w:val="-15"/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>;</w:t>
      </w:r>
    </w:p>
    <w:p w:rsidR="00DE3BA2" w:rsidRPr="00210566" w:rsidRDefault="00210566">
      <w:pPr>
        <w:pStyle w:val="a4"/>
        <w:numPr>
          <w:ilvl w:val="0"/>
          <w:numId w:val="1"/>
        </w:numPr>
        <w:tabs>
          <w:tab w:val="left" w:pos="886"/>
        </w:tabs>
        <w:ind w:right="117" w:firstLine="541"/>
        <w:jc w:val="both"/>
        <w:rPr>
          <w:lang w:val="ru-RU"/>
        </w:rPr>
      </w:pPr>
      <w:r w:rsidRPr="00210566">
        <w:rPr>
          <w:lang w:val="ru-RU"/>
        </w:rPr>
        <w:t xml:space="preserve">на </w:t>
      </w:r>
      <w:proofErr w:type="spellStart"/>
      <w:r w:rsidRPr="00210566">
        <w:rPr>
          <w:lang w:val="ru-RU"/>
        </w:rPr>
        <w:t>внесення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змін</w:t>
      </w:r>
      <w:proofErr w:type="spellEnd"/>
      <w:r w:rsidRPr="00210566">
        <w:rPr>
          <w:lang w:val="ru-RU"/>
        </w:rPr>
        <w:t xml:space="preserve"> до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 за </w:t>
      </w:r>
      <w:proofErr w:type="spellStart"/>
      <w:r w:rsidRPr="00210566">
        <w:rPr>
          <w:lang w:val="ru-RU"/>
        </w:rPr>
        <w:t>зверненням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інших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суб'єктів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відносин</w:t>
      </w:r>
      <w:proofErr w:type="spellEnd"/>
      <w:r w:rsidRPr="00210566">
        <w:rPr>
          <w:lang w:val="ru-RU"/>
        </w:rPr>
        <w:t xml:space="preserve">, </w:t>
      </w:r>
      <w:proofErr w:type="spellStart"/>
      <w:r w:rsidRPr="00210566">
        <w:rPr>
          <w:lang w:val="ru-RU"/>
        </w:rPr>
        <w:t>пов'язаних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із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персональними</w:t>
      </w:r>
      <w:proofErr w:type="spellEnd"/>
      <w:r w:rsidRPr="00210566">
        <w:rPr>
          <w:spacing w:val="-3"/>
          <w:lang w:val="ru-RU"/>
        </w:rPr>
        <w:t xml:space="preserve"> </w:t>
      </w:r>
      <w:proofErr w:type="spellStart"/>
      <w:r w:rsidRPr="00210566">
        <w:rPr>
          <w:lang w:val="ru-RU"/>
        </w:rPr>
        <w:t>даними</w:t>
      </w:r>
      <w:proofErr w:type="spellEnd"/>
      <w:r w:rsidRPr="00210566">
        <w:rPr>
          <w:lang w:val="ru-RU"/>
        </w:rPr>
        <w:t>.</w:t>
      </w:r>
    </w:p>
    <w:p w:rsidR="00DE3BA2" w:rsidRPr="00210566" w:rsidRDefault="00DE3BA2">
      <w:pPr>
        <w:pStyle w:val="a3"/>
        <w:ind w:left="0"/>
        <w:jc w:val="left"/>
        <w:rPr>
          <w:lang w:val="ru-RU"/>
        </w:rPr>
      </w:pPr>
    </w:p>
    <w:p w:rsidR="00DE3BA2" w:rsidRPr="00210566" w:rsidRDefault="00210566">
      <w:pPr>
        <w:pStyle w:val="a3"/>
        <w:ind w:right="109" w:firstLine="540"/>
        <w:rPr>
          <w:lang w:val="ru-RU"/>
        </w:rPr>
      </w:pPr>
      <w:proofErr w:type="spellStart"/>
      <w:r w:rsidRPr="00210566">
        <w:rPr>
          <w:lang w:val="ru-RU"/>
        </w:rPr>
        <w:t>Підписанням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цієї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Згоди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Суб’єкт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звільняє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Володільця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бази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від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обов’язку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окремо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повідомляти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Суб’єкта</w:t>
      </w:r>
      <w:proofErr w:type="spellEnd"/>
      <w:r w:rsidRPr="00210566">
        <w:rPr>
          <w:lang w:val="ru-RU"/>
        </w:rPr>
        <w:t xml:space="preserve"> про передачу </w:t>
      </w:r>
      <w:proofErr w:type="spellStart"/>
      <w:r w:rsidRPr="00210566">
        <w:rPr>
          <w:lang w:val="ru-RU"/>
        </w:rPr>
        <w:t>його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третім</w:t>
      </w:r>
      <w:proofErr w:type="spellEnd"/>
      <w:r w:rsidRPr="00210566">
        <w:rPr>
          <w:lang w:val="ru-RU"/>
        </w:rPr>
        <w:t xml:space="preserve"> особам, </w:t>
      </w:r>
      <w:proofErr w:type="spellStart"/>
      <w:r w:rsidRPr="00210566">
        <w:rPr>
          <w:lang w:val="ru-RU"/>
        </w:rPr>
        <w:t>зокрема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консульській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установі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Фінляндії</w:t>
      </w:r>
      <w:proofErr w:type="spellEnd"/>
      <w:r w:rsidRPr="00210566">
        <w:rPr>
          <w:lang w:val="ru-RU"/>
        </w:rPr>
        <w:t xml:space="preserve">, а </w:t>
      </w:r>
      <w:proofErr w:type="spellStart"/>
      <w:r w:rsidRPr="00210566">
        <w:rPr>
          <w:lang w:val="ru-RU"/>
        </w:rPr>
        <w:t>також</w:t>
      </w:r>
      <w:proofErr w:type="spellEnd"/>
      <w:r w:rsidRPr="00210566">
        <w:rPr>
          <w:lang w:val="ru-RU"/>
        </w:rPr>
        <w:t xml:space="preserve"> про </w:t>
      </w:r>
      <w:proofErr w:type="spellStart"/>
      <w:r w:rsidRPr="00210566">
        <w:rPr>
          <w:lang w:val="ru-RU"/>
        </w:rPr>
        <w:t>знищення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його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</w:t>
      </w:r>
      <w:r w:rsidRPr="00210566">
        <w:rPr>
          <w:lang w:val="ru-RU"/>
        </w:rPr>
        <w:t>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 в автоматичному </w:t>
      </w:r>
      <w:proofErr w:type="spellStart"/>
      <w:r w:rsidRPr="00210566">
        <w:rPr>
          <w:lang w:val="ru-RU"/>
        </w:rPr>
        <w:t>режимі</w:t>
      </w:r>
      <w:proofErr w:type="spellEnd"/>
      <w:r w:rsidRPr="00210566">
        <w:rPr>
          <w:lang w:val="ru-RU"/>
        </w:rPr>
        <w:t xml:space="preserve"> без </w:t>
      </w:r>
      <w:proofErr w:type="spellStart"/>
      <w:r w:rsidRPr="00210566">
        <w:rPr>
          <w:lang w:val="ru-RU"/>
        </w:rPr>
        <w:t>можливості</w:t>
      </w:r>
      <w:proofErr w:type="spellEnd"/>
      <w:r w:rsidRPr="00210566">
        <w:rPr>
          <w:lang w:val="ru-RU"/>
        </w:rPr>
        <w:t xml:space="preserve">  </w:t>
      </w:r>
      <w:proofErr w:type="spellStart"/>
      <w:r w:rsidRPr="00210566">
        <w:rPr>
          <w:lang w:val="ru-RU"/>
        </w:rPr>
        <w:t>поновлення</w:t>
      </w:r>
      <w:proofErr w:type="spellEnd"/>
      <w:r w:rsidRPr="00210566">
        <w:rPr>
          <w:lang w:val="ru-RU"/>
        </w:rPr>
        <w:t xml:space="preserve"> у </w:t>
      </w:r>
      <w:proofErr w:type="spellStart"/>
      <w:r w:rsidRPr="00210566">
        <w:rPr>
          <w:lang w:val="ru-RU"/>
        </w:rPr>
        <w:t>зв’язку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із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закінченням</w:t>
      </w:r>
      <w:proofErr w:type="spellEnd"/>
      <w:r w:rsidRPr="00210566">
        <w:rPr>
          <w:lang w:val="ru-RU"/>
        </w:rPr>
        <w:t xml:space="preserve"> строку </w:t>
      </w:r>
      <w:proofErr w:type="spellStart"/>
      <w:r w:rsidRPr="00210566">
        <w:rPr>
          <w:lang w:val="ru-RU"/>
        </w:rPr>
        <w:t>їх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зберігання</w:t>
      </w:r>
      <w:proofErr w:type="spellEnd"/>
      <w:r w:rsidRPr="00210566">
        <w:rPr>
          <w:lang w:val="ru-RU"/>
        </w:rPr>
        <w:t>.</w:t>
      </w:r>
    </w:p>
    <w:p w:rsidR="00DE3BA2" w:rsidRPr="00210566" w:rsidRDefault="00210566">
      <w:pPr>
        <w:pStyle w:val="a3"/>
        <w:spacing w:before="1"/>
        <w:ind w:right="111" w:firstLine="540"/>
        <w:rPr>
          <w:lang w:val="ru-RU"/>
        </w:rPr>
      </w:pPr>
      <w:r w:rsidRPr="00210566">
        <w:rPr>
          <w:lang w:val="ru-RU"/>
        </w:rPr>
        <w:t xml:space="preserve">В </w:t>
      </w:r>
      <w:proofErr w:type="spellStart"/>
      <w:r w:rsidRPr="00210566">
        <w:rPr>
          <w:lang w:val="ru-RU"/>
        </w:rPr>
        <w:t>разі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бажання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Суб’єкта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отримати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індивідуальне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письмове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повідомлення</w:t>
      </w:r>
      <w:proofErr w:type="spellEnd"/>
      <w:r w:rsidRPr="00210566">
        <w:rPr>
          <w:lang w:val="ru-RU"/>
        </w:rPr>
        <w:t xml:space="preserve"> про </w:t>
      </w:r>
      <w:proofErr w:type="spellStart"/>
      <w:r w:rsidRPr="00210566">
        <w:rPr>
          <w:lang w:val="ru-RU"/>
        </w:rPr>
        <w:t>знищення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його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 у </w:t>
      </w:r>
      <w:proofErr w:type="spellStart"/>
      <w:r w:rsidRPr="00210566">
        <w:rPr>
          <w:lang w:val="ru-RU"/>
        </w:rPr>
        <w:t>зв’язку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із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закінченням</w:t>
      </w:r>
      <w:proofErr w:type="spellEnd"/>
      <w:r w:rsidRPr="00210566">
        <w:rPr>
          <w:lang w:val="ru-RU"/>
        </w:rPr>
        <w:t xml:space="preserve"> строку </w:t>
      </w:r>
      <w:proofErr w:type="spellStart"/>
      <w:r w:rsidRPr="00210566">
        <w:rPr>
          <w:lang w:val="ru-RU"/>
        </w:rPr>
        <w:t>їх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зберігання</w:t>
      </w:r>
      <w:proofErr w:type="spellEnd"/>
      <w:r w:rsidRPr="00210566">
        <w:rPr>
          <w:lang w:val="ru-RU"/>
        </w:rPr>
        <w:t xml:space="preserve">, </w:t>
      </w:r>
      <w:proofErr w:type="spellStart"/>
      <w:r w:rsidRPr="00210566">
        <w:rPr>
          <w:lang w:val="ru-RU"/>
        </w:rPr>
        <w:t>Суб’єкт</w:t>
      </w:r>
      <w:proofErr w:type="spellEnd"/>
      <w:r w:rsidRPr="00210566">
        <w:rPr>
          <w:lang w:val="ru-RU"/>
        </w:rPr>
        <w:t xml:space="preserve"> повинен </w:t>
      </w:r>
      <w:proofErr w:type="spellStart"/>
      <w:r w:rsidRPr="00210566">
        <w:rPr>
          <w:lang w:val="ru-RU"/>
        </w:rPr>
        <w:t>звернутися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із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окремою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письмовою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Заявою</w:t>
      </w:r>
      <w:proofErr w:type="spellEnd"/>
      <w:r w:rsidRPr="00210566">
        <w:rPr>
          <w:lang w:val="ru-RU"/>
        </w:rPr>
        <w:t xml:space="preserve"> до </w:t>
      </w:r>
      <w:proofErr w:type="spellStart"/>
      <w:r w:rsidRPr="00210566">
        <w:rPr>
          <w:lang w:val="ru-RU"/>
        </w:rPr>
        <w:t>уповноваженої</w:t>
      </w:r>
      <w:proofErr w:type="spellEnd"/>
      <w:r w:rsidRPr="00210566">
        <w:rPr>
          <w:lang w:val="ru-RU"/>
        </w:rPr>
        <w:t xml:space="preserve"> особи </w:t>
      </w:r>
      <w:proofErr w:type="spellStart"/>
      <w:r w:rsidRPr="00210566">
        <w:rPr>
          <w:lang w:val="ru-RU"/>
        </w:rPr>
        <w:t>Розпорядника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бази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 за 30 </w:t>
      </w:r>
      <w:proofErr w:type="spellStart"/>
      <w:r w:rsidRPr="00210566">
        <w:rPr>
          <w:lang w:val="ru-RU"/>
        </w:rPr>
        <w:t>днів</w:t>
      </w:r>
      <w:proofErr w:type="spellEnd"/>
      <w:r w:rsidRPr="00210566">
        <w:rPr>
          <w:lang w:val="ru-RU"/>
        </w:rPr>
        <w:t xml:space="preserve"> до дня </w:t>
      </w:r>
      <w:proofErr w:type="spellStart"/>
      <w:r w:rsidRPr="00210566">
        <w:rPr>
          <w:lang w:val="ru-RU"/>
        </w:rPr>
        <w:t>спливу</w:t>
      </w:r>
      <w:proofErr w:type="spellEnd"/>
      <w:r w:rsidRPr="00210566">
        <w:rPr>
          <w:lang w:val="ru-RU"/>
        </w:rPr>
        <w:t xml:space="preserve"> строку, </w:t>
      </w:r>
      <w:proofErr w:type="spellStart"/>
      <w:r w:rsidRPr="00210566">
        <w:rPr>
          <w:lang w:val="ru-RU"/>
        </w:rPr>
        <w:t>зазначеного</w:t>
      </w:r>
      <w:proofErr w:type="spellEnd"/>
      <w:r w:rsidRPr="00210566">
        <w:rPr>
          <w:lang w:val="ru-RU"/>
        </w:rPr>
        <w:t xml:space="preserve"> у п.4 </w:t>
      </w:r>
      <w:proofErr w:type="spellStart"/>
      <w:r w:rsidRPr="00210566">
        <w:rPr>
          <w:lang w:val="ru-RU"/>
        </w:rPr>
        <w:t>цієї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Письмової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згоди</w:t>
      </w:r>
      <w:proofErr w:type="spellEnd"/>
      <w:r w:rsidRPr="00210566">
        <w:rPr>
          <w:lang w:val="ru-RU"/>
        </w:rPr>
        <w:t>.</w:t>
      </w:r>
    </w:p>
    <w:p w:rsidR="00DE3BA2" w:rsidRPr="00210566" w:rsidRDefault="00DE3BA2">
      <w:pPr>
        <w:pStyle w:val="a3"/>
        <w:ind w:left="0"/>
        <w:jc w:val="left"/>
        <w:rPr>
          <w:lang w:val="ru-RU"/>
        </w:rPr>
      </w:pPr>
    </w:p>
    <w:p w:rsidR="00DE3BA2" w:rsidRPr="00210566" w:rsidRDefault="00210566">
      <w:pPr>
        <w:pStyle w:val="a3"/>
        <w:ind w:right="106" w:firstLine="540"/>
        <w:rPr>
          <w:lang w:val="ru-RU"/>
        </w:rPr>
      </w:pPr>
      <w:proofErr w:type="spellStart"/>
      <w:r w:rsidRPr="00210566">
        <w:rPr>
          <w:lang w:val="ru-RU"/>
        </w:rPr>
        <w:t>Повідомлення</w:t>
      </w:r>
      <w:proofErr w:type="spellEnd"/>
      <w:r w:rsidRPr="00210566">
        <w:rPr>
          <w:lang w:val="ru-RU"/>
        </w:rPr>
        <w:t xml:space="preserve"> про </w:t>
      </w:r>
      <w:proofErr w:type="spellStart"/>
      <w:r w:rsidRPr="00210566">
        <w:rPr>
          <w:lang w:val="ru-RU"/>
        </w:rPr>
        <w:t>включення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 до </w:t>
      </w:r>
      <w:proofErr w:type="spellStart"/>
      <w:r w:rsidRPr="00210566">
        <w:rPr>
          <w:lang w:val="ru-RU"/>
        </w:rPr>
        <w:t>бази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</w:t>
      </w:r>
      <w:r w:rsidRPr="00210566">
        <w:rPr>
          <w:lang w:val="ru-RU"/>
        </w:rPr>
        <w:t>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 «</w:t>
      </w:r>
      <w:proofErr w:type="spellStart"/>
      <w:r w:rsidRPr="00210566">
        <w:rPr>
          <w:lang w:val="ru-RU"/>
        </w:rPr>
        <w:t>Фінляндія</w:t>
      </w:r>
      <w:proofErr w:type="spellEnd"/>
      <w:r w:rsidRPr="00210566">
        <w:rPr>
          <w:lang w:val="ru-RU"/>
        </w:rPr>
        <w:t xml:space="preserve">- </w:t>
      </w:r>
      <w:proofErr w:type="spellStart"/>
      <w:r w:rsidRPr="00210566">
        <w:rPr>
          <w:lang w:val="ru-RU"/>
        </w:rPr>
        <w:t>Україна</w:t>
      </w:r>
      <w:proofErr w:type="spellEnd"/>
      <w:r w:rsidRPr="00210566">
        <w:rPr>
          <w:lang w:val="ru-RU"/>
        </w:rPr>
        <w:t xml:space="preserve">», </w:t>
      </w:r>
      <w:proofErr w:type="spellStart"/>
      <w:r w:rsidRPr="00210566">
        <w:rPr>
          <w:lang w:val="ru-RU"/>
        </w:rPr>
        <w:t>створеною</w:t>
      </w:r>
      <w:proofErr w:type="spellEnd"/>
      <w:r w:rsidRPr="00210566">
        <w:rPr>
          <w:lang w:val="ru-RU"/>
        </w:rPr>
        <w:t xml:space="preserve"> з метою </w:t>
      </w:r>
      <w:proofErr w:type="spellStart"/>
      <w:r w:rsidRPr="00210566">
        <w:rPr>
          <w:lang w:val="ru-RU"/>
        </w:rPr>
        <w:t>обробки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 для </w:t>
      </w:r>
      <w:proofErr w:type="spellStart"/>
      <w:r w:rsidRPr="00210566">
        <w:rPr>
          <w:lang w:val="ru-RU"/>
        </w:rPr>
        <w:t>передачі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їх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консульській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установі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Фінляндії</w:t>
      </w:r>
      <w:proofErr w:type="spellEnd"/>
      <w:r w:rsidRPr="00210566">
        <w:rPr>
          <w:lang w:val="ru-RU"/>
        </w:rPr>
        <w:t xml:space="preserve">, яка на </w:t>
      </w:r>
      <w:proofErr w:type="spellStart"/>
      <w:r w:rsidRPr="00210566">
        <w:rPr>
          <w:lang w:val="ru-RU"/>
        </w:rPr>
        <w:t>підставі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відповідної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інформації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приймає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рішення</w:t>
      </w:r>
      <w:proofErr w:type="spellEnd"/>
      <w:r w:rsidRPr="00210566">
        <w:rPr>
          <w:lang w:val="ru-RU"/>
        </w:rPr>
        <w:t xml:space="preserve"> про </w:t>
      </w:r>
      <w:proofErr w:type="spellStart"/>
      <w:r w:rsidRPr="00210566">
        <w:rPr>
          <w:lang w:val="ru-RU"/>
        </w:rPr>
        <w:t>оформлення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візового</w:t>
      </w:r>
      <w:proofErr w:type="spellEnd"/>
      <w:r w:rsidRPr="00210566">
        <w:rPr>
          <w:lang w:val="ru-RU"/>
        </w:rPr>
        <w:t xml:space="preserve"> документу </w:t>
      </w:r>
      <w:proofErr w:type="spellStart"/>
      <w:r w:rsidRPr="00210566">
        <w:rPr>
          <w:lang w:val="ru-RU"/>
        </w:rPr>
        <w:t>отримав</w:t>
      </w:r>
      <w:proofErr w:type="spellEnd"/>
      <w:r w:rsidRPr="00210566">
        <w:rPr>
          <w:lang w:val="ru-RU"/>
        </w:rPr>
        <w:t xml:space="preserve">; права як </w:t>
      </w:r>
      <w:proofErr w:type="spellStart"/>
      <w:r w:rsidRPr="00210566">
        <w:rPr>
          <w:lang w:val="ru-RU"/>
        </w:rPr>
        <w:t>Суб’єкта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персон</w:t>
      </w:r>
      <w:r w:rsidRPr="00210566">
        <w:rPr>
          <w:lang w:val="ru-RU"/>
        </w:rPr>
        <w:t>альних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даних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йому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повідомлені</w:t>
      </w:r>
      <w:proofErr w:type="spellEnd"/>
      <w:r w:rsidRPr="00210566">
        <w:rPr>
          <w:lang w:val="ru-RU"/>
        </w:rPr>
        <w:t xml:space="preserve"> і </w:t>
      </w:r>
      <w:proofErr w:type="spellStart"/>
      <w:r w:rsidRPr="00210566">
        <w:rPr>
          <w:lang w:val="ru-RU"/>
        </w:rPr>
        <w:t>роз’яснені</w:t>
      </w:r>
      <w:proofErr w:type="spellEnd"/>
      <w:r w:rsidRPr="00210566">
        <w:rPr>
          <w:lang w:val="ru-RU"/>
        </w:rPr>
        <w:t>.</w:t>
      </w:r>
    </w:p>
    <w:p w:rsidR="00DE3BA2" w:rsidRPr="00210566" w:rsidRDefault="00DE3BA2">
      <w:pPr>
        <w:pStyle w:val="a3"/>
        <w:ind w:left="0"/>
        <w:jc w:val="left"/>
        <w:rPr>
          <w:lang w:val="ru-RU"/>
        </w:rPr>
      </w:pPr>
    </w:p>
    <w:p w:rsidR="00DE3BA2" w:rsidRDefault="00210566">
      <w:pPr>
        <w:pStyle w:val="a3"/>
        <w:ind w:right="113" w:firstLine="540"/>
      </w:pPr>
      <w:r w:rsidRPr="00210566">
        <w:rPr>
          <w:lang w:val="ru-RU"/>
        </w:rPr>
        <w:t xml:space="preserve">У </w:t>
      </w:r>
      <w:proofErr w:type="spellStart"/>
      <w:r w:rsidRPr="00210566">
        <w:rPr>
          <w:lang w:val="ru-RU"/>
        </w:rPr>
        <w:t>випадку</w:t>
      </w:r>
      <w:proofErr w:type="spellEnd"/>
      <w:r w:rsidRPr="00210566">
        <w:rPr>
          <w:lang w:val="ru-RU"/>
        </w:rPr>
        <w:t xml:space="preserve"> </w:t>
      </w:r>
      <w:proofErr w:type="spellStart"/>
      <w:r w:rsidRPr="00210566">
        <w:rPr>
          <w:lang w:val="ru-RU"/>
        </w:rPr>
        <w:t>скарги</w:t>
      </w:r>
      <w:proofErr w:type="spellEnd"/>
      <w:r w:rsidRPr="00210566">
        <w:rPr>
          <w:lang w:val="ru-RU"/>
        </w:rPr>
        <w:t xml:space="preserve">  Ви  можете  </w:t>
      </w:r>
      <w:proofErr w:type="spellStart"/>
      <w:r w:rsidRPr="00210566">
        <w:rPr>
          <w:lang w:val="ru-RU"/>
        </w:rPr>
        <w:t>звернутися</w:t>
      </w:r>
      <w:proofErr w:type="spellEnd"/>
      <w:r w:rsidRPr="00210566">
        <w:rPr>
          <w:lang w:val="ru-RU"/>
        </w:rPr>
        <w:t xml:space="preserve">  до  </w:t>
      </w:r>
      <w:proofErr w:type="spellStart"/>
      <w:r w:rsidRPr="00210566">
        <w:rPr>
          <w:spacing w:val="-3"/>
          <w:lang w:val="ru-RU"/>
        </w:rPr>
        <w:t>Уповноваженого</w:t>
      </w:r>
      <w:proofErr w:type="spellEnd"/>
      <w:r w:rsidRPr="00210566">
        <w:rPr>
          <w:spacing w:val="-3"/>
          <w:lang w:val="ru-RU"/>
        </w:rPr>
        <w:t xml:space="preserve">  </w:t>
      </w:r>
      <w:proofErr w:type="spellStart"/>
      <w:r w:rsidRPr="00210566">
        <w:rPr>
          <w:lang w:val="ru-RU"/>
        </w:rPr>
        <w:t>Верховної</w:t>
      </w:r>
      <w:proofErr w:type="spellEnd"/>
      <w:r w:rsidRPr="00210566">
        <w:rPr>
          <w:lang w:val="ru-RU"/>
        </w:rPr>
        <w:t xml:space="preserve">  Ради  </w:t>
      </w:r>
      <w:proofErr w:type="spellStart"/>
      <w:r w:rsidRPr="00210566">
        <w:rPr>
          <w:spacing w:val="-4"/>
          <w:lang w:val="ru-RU"/>
        </w:rPr>
        <w:t>України</w:t>
      </w:r>
      <w:proofErr w:type="spellEnd"/>
      <w:r w:rsidRPr="00210566">
        <w:rPr>
          <w:spacing w:val="-4"/>
          <w:lang w:val="ru-RU"/>
        </w:rPr>
        <w:t xml:space="preserve">  </w:t>
      </w:r>
      <w:r w:rsidRPr="00210566">
        <w:rPr>
          <w:lang w:val="ru-RU"/>
        </w:rPr>
        <w:t xml:space="preserve">з  прав </w:t>
      </w:r>
      <w:proofErr w:type="spellStart"/>
      <w:r w:rsidRPr="00210566">
        <w:rPr>
          <w:lang w:val="ru-RU"/>
        </w:rPr>
        <w:t>людини</w:t>
      </w:r>
      <w:proofErr w:type="spellEnd"/>
      <w:r w:rsidRPr="00210566">
        <w:rPr>
          <w:lang w:val="ru-RU"/>
        </w:rPr>
        <w:t xml:space="preserve">: м. </w:t>
      </w:r>
      <w:proofErr w:type="spellStart"/>
      <w:r w:rsidRPr="00210566">
        <w:rPr>
          <w:lang w:val="ru-RU"/>
        </w:rPr>
        <w:t>Київ</w:t>
      </w:r>
      <w:proofErr w:type="spellEnd"/>
      <w:r w:rsidRPr="00210566">
        <w:rPr>
          <w:lang w:val="ru-RU"/>
        </w:rPr>
        <w:t xml:space="preserve">, 01008, </w:t>
      </w:r>
      <w:proofErr w:type="spellStart"/>
      <w:r w:rsidRPr="00210566">
        <w:rPr>
          <w:spacing w:val="-6"/>
          <w:lang w:val="ru-RU"/>
        </w:rPr>
        <w:t>вул</w:t>
      </w:r>
      <w:proofErr w:type="spellEnd"/>
      <w:r w:rsidRPr="00210566">
        <w:rPr>
          <w:spacing w:val="-6"/>
          <w:lang w:val="ru-RU"/>
        </w:rPr>
        <w:t xml:space="preserve">. </w:t>
      </w:r>
      <w:proofErr w:type="spellStart"/>
      <w:r>
        <w:t>Інститутська</w:t>
      </w:r>
      <w:proofErr w:type="spellEnd"/>
      <w:r>
        <w:t>,</w:t>
      </w:r>
      <w:r>
        <w:rPr>
          <w:spacing w:val="-12"/>
        </w:rPr>
        <w:t xml:space="preserve"> </w:t>
      </w:r>
      <w:r>
        <w:t>21/8.</w:t>
      </w:r>
    </w:p>
    <w:p w:rsidR="00DE3BA2" w:rsidRDefault="00DE3BA2">
      <w:pPr>
        <w:pStyle w:val="a3"/>
        <w:spacing w:before="8"/>
        <w:ind w:left="0"/>
        <w:jc w:val="left"/>
        <w:rPr>
          <w:sz w:val="15"/>
        </w:rPr>
      </w:pPr>
    </w:p>
    <w:p w:rsidR="00DE3BA2" w:rsidRDefault="00DE3BA2">
      <w:pPr>
        <w:rPr>
          <w:sz w:val="15"/>
        </w:rPr>
        <w:sectPr w:rsidR="00DE3BA2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DE3BA2" w:rsidRDefault="00210566">
      <w:pPr>
        <w:pStyle w:val="a3"/>
        <w:tabs>
          <w:tab w:val="left" w:pos="1469"/>
          <w:tab w:val="left" w:pos="2839"/>
          <w:tab w:val="left" w:pos="5150"/>
        </w:tabs>
        <w:spacing w:before="73"/>
        <w:ind w:left="708"/>
        <w:jc w:val="left"/>
      </w:pPr>
      <w:r>
        <w:lastRenderedPageBreak/>
        <w:t>______</w:t>
      </w:r>
      <w:bookmarkStart w:id="0" w:name="_GoBack"/>
      <w:bookmarkEnd w:id="0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3BA2" w:rsidRDefault="00210566">
      <w:pPr>
        <w:pStyle w:val="a3"/>
        <w:tabs>
          <w:tab w:val="left" w:pos="1853"/>
          <w:tab w:val="left" w:pos="3225"/>
        </w:tabs>
        <w:spacing w:before="1"/>
        <w:ind w:left="708"/>
        <w:jc w:val="left"/>
      </w:pPr>
      <w:r>
        <w:t>(</w:t>
      </w:r>
      <w:proofErr w:type="spellStart"/>
      <w:r>
        <w:t>місто</w:t>
      </w:r>
      <w:proofErr w:type="spellEnd"/>
      <w:r>
        <w:t>)</w:t>
      </w:r>
      <w:r>
        <w:tab/>
        <w:t>(</w:t>
      </w:r>
      <w:proofErr w:type="spellStart"/>
      <w:r>
        <w:t>підпис</w:t>
      </w:r>
      <w:proofErr w:type="spellEnd"/>
      <w:r>
        <w:t>)</w:t>
      </w:r>
      <w:r>
        <w:tab/>
        <w:t>(</w:t>
      </w:r>
      <w:proofErr w:type="spellStart"/>
      <w:r>
        <w:t>ініціали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прізвище</w:t>
      </w:r>
      <w:proofErr w:type="spellEnd"/>
      <w:r>
        <w:t>)</w:t>
      </w:r>
    </w:p>
    <w:p w:rsidR="00DE3BA2" w:rsidRDefault="00210566">
      <w:pPr>
        <w:pStyle w:val="a3"/>
        <w:tabs>
          <w:tab w:val="left" w:pos="1147"/>
          <w:tab w:val="left" w:pos="2791"/>
          <w:tab w:val="left" w:pos="3340"/>
        </w:tabs>
        <w:spacing w:before="73"/>
        <w:ind w:left="708"/>
        <w:jc w:val="left"/>
      </w:pPr>
      <w:r>
        <w:br w:type="column"/>
      </w:r>
      <w:r>
        <w:rPr>
          <w:spacing w:val="-5"/>
        </w:rPr>
        <w:lastRenderedPageBreak/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року</w:t>
      </w:r>
      <w:proofErr w:type="spellEnd"/>
    </w:p>
    <w:sectPr w:rsidR="00DE3BA2">
      <w:type w:val="continuous"/>
      <w:pgSz w:w="11910" w:h="16840"/>
      <w:pgMar w:top="1060" w:right="1020" w:bottom="280" w:left="1020" w:header="720" w:footer="720" w:gutter="0"/>
      <w:cols w:num="2" w:space="720" w:equalWidth="0">
        <w:col w:w="5151" w:space="451"/>
        <w:col w:w="42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19B8"/>
    <w:multiLevelType w:val="hybridMultilevel"/>
    <w:tmpl w:val="D2EC3AC4"/>
    <w:lvl w:ilvl="0" w:tplc="EC006D16">
      <w:start w:val="1"/>
      <w:numFmt w:val="decimal"/>
      <w:lvlText w:val="%1."/>
      <w:lvlJc w:val="left"/>
      <w:pPr>
        <w:ind w:left="112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B368834">
      <w:numFmt w:val="bullet"/>
      <w:lvlText w:val="•"/>
      <w:lvlJc w:val="left"/>
      <w:pPr>
        <w:ind w:left="1094" w:hanging="310"/>
      </w:pPr>
      <w:rPr>
        <w:rFonts w:hint="default"/>
      </w:rPr>
    </w:lvl>
    <w:lvl w:ilvl="2" w:tplc="B39E6960">
      <w:numFmt w:val="bullet"/>
      <w:lvlText w:val="•"/>
      <w:lvlJc w:val="left"/>
      <w:pPr>
        <w:ind w:left="2069" w:hanging="310"/>
      </w:pPr>
      <w:rPr>
        <w:rFonts w:hint="default"/>
      </w:rPr>
    </w:lvl>
    <w:lvl w:ilvl="3" w:tplc="21D0B15C">
      <w:numFmt w:val="bullet"/>
      <w:lvlText w:val="•"/>
      <w:lvlJc w:val="left"/>
      <w:pPr>
        <w:ind w:left="3043" w:hanging="310"/>
      </w:pPr>
      <w:rPr>
        <w:rFonts w:hint="default"/>
      </w:rPr>
    </w:lvl>
    <w:lvl w:ilvl="4" w:tplc="AD0E9408">
      <w:numFmt w:val="bullet"/>
      <w:lvlText w:val="•"/>
      <w:lvlJc w:val="left"/>
      <w:pPr>
        <w:ind w:left="4018" w:hanging="310"/>
      </w:pPr>
      <w:rPr>
        <w:rFonts w:hint="default"/>
      </w:rPr>
    </w:lvl>
    <w:lvl w:ilvl="5" w:tplc="A30C6EA2">
      <w:numFmt w:val="bullet"/>
      <w:lvlText w:val="•"/>
      <w:lvlJc w:val="left"/>
      <w:pPr>
        <w:ind w:left="4993" w:hanging="310"/>
      </w:pPr>
      <w:rPr>
        <w:rFonts w:hint="default"/>
      </w:rPr>
    </w:lvl>
    <w:lvl w:ilvl="6" w:tplc="B46C20DC">
      <w:numFmt w:val="bullet"/>
      <w:lvlText w:val="•"/>
      <w:lvlJc w:val="left"/>
      <w:pPr>
        <w:ind w:left="5967" w:hanging="310"/>
      </w:pPr>
      <w:rPr>
        <w:rFonts w:hint="default"/>
      </w:rPr>
    </w:lvl>
    <w:lvl w:ilvl="7" w:tplc="1ED2AED6">
      <w:numFmt w:val="bullet"/>
      <w:lvlText w:val="•"/>
      <w:lvlJc w:val="left"/>
      <w:pPr>
        <w:ind w:left="6942" w:hanging="310"/>
      </w:pPr>
      <w:rPr>
        <w:rFonts w:hint="default"/>
      </w:rPr>
    </w:lvl>
    <w:lvl w:ilvl="8" w:tplc="B93E219A">
      <w:numFmt w:val="bullet"/>
      <w:lvlText w:val="•"/>
      <w:lvlJc w:val="left"/>
      <w:pPr>
        <w:ind w:left="7917" w:hanging="3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A2"/>
    <w:rsid w:val="00210566"/>
    <w:rsid w:val="00D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"/>
      <w:ind w:left="3454" w:right="345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</w:style>
  <w:style w:type="paragraph" w:styleId="a4">
    <w:name w:val="List Paragraph"/>
    <w:basedOn w:val="a"/>
    <w:uiPriority w:val="1"/>
    <w:qFormat/>
    <w:pPr>
      <w:ind w:left="112" w:right="109" w:firstLine="5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"/>
      <w:ind w:left="3454" w:right="345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</w:style>
  <w:style w:type="paragraph" w:styleId="a4">
    <w:name w:val="List Paragraph"/>
    <w:basedOn w:val="a"/>
    <w:uiPriority w:val="1"/>
    <w:qFormat/>
    <w:pPr>
      <w:ind w:left="112" w:right="109" w:firstLine="5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Paliy</dc:creator>
  <cp:lastModifiedBy>Svetlana Bohomaz,TPG UA - IEV</cp:lastModifiedBy>
  <cp:revision>2</cp:revision>
  <dcterms:created xsi:type="dcterms:W3CDTF">2016-09-29T12:18:00Z</dcterms:created>
  <dcterms:modified xsi:type="dcterms:W3CDTF">2016-09-29T12:18:00Z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2016-09-29T00:00:00Z</vt:filetime>
  </property>
</Properties>
</file>