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15" w:rsidRDefault="00644B15" w:rsidP="007A74EB">
      <w:pPr>
        <w:pStyle w:val="a3"/>
        <w:jc w:val="center"/>
        <w:rPr>
          <w:rFonts w:ascii="Arial" w:hAnsi="Arial" w:cs="Arial"/>
          <w:b/>
          <w:bCs/>
          <w:sz w:val="36"/>
          <w:szCs w:val="36"/>
          <w:lang w:val="ru-RU"/>
        </w:rPr>
      </w:pPr>
      <w:r w:rsidRPr="007A74EB">
        <w:rPr>
          <w:rFonts w:ascii="Arial" w:hAnsi="Arial" w:cs="Arial"/>
          <w:b/>
          <w:bCs/>
          <w:sz w:val="36"/>
          <w:szCs w:val="36"/>
          <w:lang w:val="ru-RU"/>
        </w:rPr>
        <w:t xml:space="preserve"> </w:t>
      </w:r>
    </w:p>
    <w:p w:rsidR="007A74EB" w:rsidRPr="007A74EB" w:rsidRDefault="00644B15" w:rsidP="007A74EB">
      <w:pPr>
        <w:pStyle w:val="a3"/>
        <w:jc w:val="center"/>
        <w:rPr>
          <w:rFonts w:ascii="Arial" w:hAnsi="Arial" w:cs="Arial"/>
          <w:b/>
          <w:bCs/>
          <w:sz w:val="36"/>
          <w:szCs w:val="36"/>
          <w:lang w:val="ru-RU"/>
        </w:rPr>
      </w:pPr>
      <w:r>
        <w:rPr>
          <w:rFonts w:ascii="Arial" w:hAnsi="Arial" w:cs="Arial"/>
          <w:b/>
          <w:bCs/>
          <w:noProof/>
          <w:sz w:val="36"/>
          <w:szCs w:val="36"/>
          <w:lang w:val="ru-RU" w:eastAsia="ru-RU"/>
        </w:rPr>
        <w:drawing>
          <wp:inline distT="0" distB="0" distL="0" distR="0">
            <wp:extent cx="6250078" cy="2951427"/>
            <wp:effectExtent l="0" t="0" r="0" b="1905"/>
            <wp:docPr id="12" name="Рисунок 12" descr="d:\Users\loiko\Desktop\f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loiko\Desktop\fa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9025" cy="2955652"/>
                    </a:xfrm>
                    <a:prstGeom prst="rect">
                      <a:avLst/>
                    </a:prstGeom>
                    <a:noFill/>
                    <a:ln>
                      <a:noFill/>
                    </a:ln>
                  </pic:spPr>
                </pic:pic>
              </a:graphicData>
            </a:graphic>
          </wp:inline>
        </w:drawing>
      </w:r>
      <w:r w:rsidRPr="00644B15">
        <w:rPr>
          <w:rFonts w:ascii="Arial" w:hAnsi="Arial" w:cs="Arial"/>
          <w:b/>
          <w:bCs/>
          <w:sz w:val="36"/>
          <w:szCs w:val="36"/>
          <w:lang w:val="ru-RU"/>
        </w:rPr>
        <w:t xml:space="preserve"> </w:t>
      </w:r>
      <w:r w:rsidR="007A74EB" w:rsidRPr="007A74EB">
        <w:rPr>
          <w:rFonts w:ascii="Arial" w:hAnsi="Arial" w:cs="Arial"/>
          <w:b/>
          <w:bCs/>
          <w:sz w:val="36"/>
          <w:szCs w:val="36"/>
          <w:lang w:val="ru-RU"/>
        </w:rPr>
        <w:t>ОБРАЗОВАТЕЛЬНАЯ ПРОГРАММА</w:t>
      </w:r>
    </w:p>
    <w:p w:rsidR="007A74EB" w:rsidRPr="009B1B76" w:rsidRDefault="007A74EB" w:rsidP="007A74EB">
      <w:pPr>
        <w:pStyle w:val="a0"/>
        <w:widowControl w:val="0"/>
        <w:autoSpaceDE w:val="0"/>
        <w:autoSpaceDN w:val="0"/>
        <w:adjustRightInd w:val="0"/>
        <w:jc w:val="center"/>
        <w:rPr>
          <w:rFonts w:ascii="Times New Roman" w:hAnsi="Times New Roman"/>
          <w:sz w:val="36"/>
          <w:szCs w:val="36"/>
          <w:lang w:val="ru-RU"/>
        </w:rPr>
      </w:pPr>
      <w:r w:rsidRPr="009B1B76">
        <w:rPr>
          <w:rFonts w:ascii="Arial" w:hAnsi="Arial" w:cs="Arial"/>
          <w:b/>
          <w:bCs/>
          <w:sz w:val="36"/>
          <w:szCs w:val="36"/>
        </w:rPr>
        <w:t>University</w:t>
      </w:r>
      <w:r w:rsidRPr="007A74EB">
        <w:rPr>
          <w:rFonts w:ascii="Arial" w:hAnsi="Arial" w:cs="Arial"/>
          <w:b/>
          <w:bCs/>
          <w:sz w:val="36"/>
          <w:szCs w:val="36"/>
          <w:lang w:val="ru-RU"/>
        </w:rPr>
        <w:t xml:space="preserve"> </w:t>
      </w:r>
      <w:r w:rsidRPr="009B1B76">
        <w:rPr>
          <w:rFonts w:ascii="Arial" w:hAnsi="Arial" w:cs="Arial"/>
          <w:b/>
          <w:bCs/>
          <w:sz w:val="36"/>
          <w:szCs w:val="36"/>
        </w:rPr>
        <w:t>Pathway</w:t>
      </w:r>
      <w:r w:rsidRPr="007A74EB">
        <w:rPr>
          <w:rFonts w:ascii="Arial" w:hAnsi="Arial" w:cs="Arial"/>
          <w:b/>
          <w:bCs/>
          <w:sz w:val="36"/>
          <w:szCs w:val="36"/>
          <w:lang w:val="ru-RU"/>
        </w:rPr>
        <w:t xml:space="preserve"> - </w:t>
      </w:r>
      <w:r w:rsidRPr="009B1B76">
        <w:rPr>
          <w:rFonts w:ascii="Arial" w:hAnsi="Arial" w:cs="Arial"/>
          <w:b/>
          <w:bCs/>
          <w:sz w:val="36"/>
          <w:szCs w:val="36"/>
          <w:lang w:val="ru-RU"/>
        </w:rPr>
        <w:t>Франция</w:t>
      </w:r>
    </w:p>
    <w:p w:rsidR="007A74EB" w:rsidRPr="007A74EB" w:rsidRDefault="007A74EB" w:rsidP="007A74EB">
      <w:pPr>
        <w:pStyle w:val="a0"/>
        <w:widowControl w:val="0"/>
        <w:autoSpaceDE w:val="0"/>
        <w:autoSpaceDN w:val="0"/>
        <w:adjustRightInd w:val="0"/>
        <w:spacing w:line="200" w:lineRule="exact"/>
        <w:rPr>
          <w:rFonts w:ascii="Times New Roman" w:hAnsi="Times New Roman"/>
          <w:sz w:val="24"/>
          <w:szCs w:val="24"/>
          <w:lang w:val="ru-RU"/>
        </w:rPr>
      </w:pPr>
    </w:p>
    <w:p w:rsidR="007A74EB" w:rsidRPr="007A74EB" w:rsidRDefault="007A74EB" w:rsidP="007A74EB">
      <w:pPr>
        <w:pStyle w:val="a0"/>
        <w:widowControl w:val="0"/>
        <w:autoSpaceDE w:val="0"/>
        <w:autoSpaceDN w:val="0"/>
        <w:adjustRightInd w:val="0"/>
        <w:spacing w:line="200" w:lineRule="exact"/>
        <w:rPr>
          <w:rFonts w:ascii="Times New Roman" w:hAnsi="Times New Roman"/>
          <w:b/>
          <w:sz w:val="24"/>
          <w:szCs w:val="24"/>
          <w:lang w:val="ru-RU"/>
        </w:rPr>
      </w:pPr>
      <w:r w:rsidRPr="007A74EB">
        <w:rPr>
          <w:rFonts w:ascii="Times New Roman" w:hAnsi="Times New Roman"/>
          <w:b/>
          <w:sz w:val="24"/>
          <w:szCs w:val="24"/>
          <w:u w:val="single"/>
          <w:lang w:val="ru-RU"/>
        </w:rPr>
        <w:t>Описание программы</w:t>
      </w:r>
      <w:r w:rsidRPr="007A74EB">
        <w:rPr>
          <w:rFonts w:ascii="Times New Roman" w:hAnsi="Times New Roman"/>
          <w:b/>
          <w:sz w:val="24"/>
          <w:szCs w:val="24"/>
          <w:lang w:val="ru-RU"/>
        </w:rPr>
        <w:t>:</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Благодаря образовательной программе </w:t>
      </w:r>
      <w:proofErr w:type="spellStart"/>
      <w:r w:rsidRPr="007A74EB">
        <w:rPr>
          <w:rFonts w:asciiTheme="majorHAnsi" w:hAnsiTheme="majorHAnsi" w:cs="Arial"/>
          <w:bCs/>
          <w:sz w:val="23"/>
          <w:szCs w:val="23"/>
          <w:lang w:val="ru-RU"/>
        </w:rPr>
        <w:t>Golden</w:t>
      </w:r>
      <w:proofErr w:type="spellEnd"/>
      <w:r w:rsidRPr="007A74EB">
        <w:rPr>
          <w:rFonts w:asciiTheme="majorHAnsi" w:hAnsiTheme="majorHAnsi" w:cs="Arial"/>
          <w:bCs/>
          <w:sz w:val="23"/>
          <w:szCs w:val="23"/>
          <w:lang w:val="ru-RU"/>
        </w:rPr>
        <w:t xml:space="preserve"> Tour студенты получают уровень знания языка и бал, необходимый для поступления в ВУЗ Франции на свой выбор. Чтобы подать заявку на зачисление в ВУЗ, необходимо: иметь средний уровень знания разговорного языка в университете + диплом университета, требуемый университетом для прохождения выбранного курса.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Требования университета могут быть разными в зависимости от страны и университета: кандидаты на получение квалификационного уровня бакалавра должны окончить колледж или среднюю школу, а студенты, желающие поступить на аспирантуру, как правило, должны иметь диплом бакалавра с хорошими отметками. Многие курсы или университеты также устанавливают свои требования для кандидатов. Студенты должны иметь соответствующий уровень знания языка для получения высшего образования: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Курсы в Германии требуют от кандидатов прохождения теста DSH или </w:t>
      </w:r>
      <w:proofErr w:type="spellStart"/>
      <w:r w:rsidRPr="007A74EB">
        <w:rPr>
          <w:rFonts w:asciiTheme="majorHAnsi" w:hAnsiTheme="majorHAnsi" w:cs="Arial"/>
          <w:bCs/>
          <w:sz w:val="23"/>
          <w:szCs w:val="23"/>
          <w:lang w:val="ru-RU"/>
        </w:rPr>
        <w:t>TestDaF</w:t>
      </w:r>
      <w:proofErr w:type="spellEnd"/>
      <w:r w:rsidRPr="007A74EB">
        <w:rPr>
          <w:rFonts w:asciiTheme="majorHAnsi" w:hAnsiTheme="majorHAnsi" w:cs="Arial"/>
          <w:bCs/>
          <w:sz w:val="23"/>
          <w:szCs w:val="23"/>
          <w:lang w:val="ru-RU"/>
        </w:rPr>
        <w:t xml:space="preserve">.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В Великобритании, Северной Америке и на Мальте университеты, как правило, требуют балл IELTS 6.0 или </w:t>
      </w:r>
      <w:proofErr w:type="spellStart"/>
      <w:r w:rsidRPr="007A74EB">
        <w:rPr>
          <w:rFonts w:asciiTheme="majorHAnsi" w:hAnsiTheme="majorHAnsi" w:cs="Arial"/>
          <w:bCs/>
          <w:sz w:val="23"/>
          <w:szCs w:val="23"/>
          <w:lang w:val="ru-RU"/>
        </w:rPr>
        <w:t>Cambridge</w:t>
      </w:r>
      <w:proofErr w:type="spellEnd"/>
      <w:r w:rsidRPr="007A74EB">
        <w:rPr>
          <w:rFonts w:asciiTheme="majorHAnsi" w:hAnsiTheme="majorHAnsi" w:cs="Arial"/>
          <w:bCs/>
          <w:sz w:val="23"/>
          <w:szCs w:val="23"/>
          <w:lang w:val="ru-RU"/>
        </w:rPr>
        <w:t xml:space="preserve"> </w:t>
      </w:r>
      <w:proofErr w:type="spellStart"/>
      <w:r w:rsidRPr="007A74EB">
        <w:rPr>
          <w:rFonts w:asciiTheme="majorHAnsi" w:hAnsiTheme="majorHAnsi" w:cs="Arial"/>
          <w:bCs/>
          <w:sz w:val="23"/>
          <w:szCs w:val="23"/>
          <w:lang w:val="ru-RU"/>
        </w:rPr>
        <w:t>Advanced</w:t>
      </w:r>
      <w:proofErr w:type="spellEnd"/>
      <w:r w:rsidRPr="007A74EB">
        <w:rPr>
          <w:rFonts w:asciiTheme="majorHAnsi" w:hAnsiTheme="majorHAnsi" w:cs="Arial"/>
          <w:bCs/>
          <w:sz w:val="23"/>
          <w:szCs w:val="23"/>
          <w:lang w:val="ru-RU"/>
        </w:rPr>
        <w:t xml:space="preserve"> </w:t>
      </w:r>
      <w:proofErr w:type="spellStart"/>
      <w:r w:rsidRPr="007A74EB">
        <w:rPr>
          <w:rFonts w:asciiTheme="majorHAnsi" w:hAnsiTheme="majorHAnsi" w:cs="Arial"/>
          <w:bCs/>
          <w:sz w:val="23"/>
          <w:szCs w:val="23"/>
          <w:lang w:val="ru-RU"/>
        </w:rPr>
        <w:t>certificate</w:t>
      </w:r>
      <w:proofErr w:type="spellEnd"/>
      <w:r w:rsidRPr="007A74EB">
        <w:rPr>
          <w:rFonts w:asciiTheme="majorHAnsi" w:hAnsiTheme="majorHAnsi" w:cs="Arial"/>
          <w:bCs/>
          <w:sz w:val="23"/>
          <w:szCs w:val="23"/>
          <w:lang w:val="ru-RU"/>
        </w:rPr>
        <w:t xml:space="preserve"> (или эквивалент TOEFL) для студентов-бакалавров</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и IELTS 6,5-7,0 или сертификат Cambridge Proficiency certificate (или эквивалент TOEFL) для магистров. Подготовительные курсы требуют балл IELTS 4,5-5,5 (или TOEFL). Наши подготовительные курсы помогут вам набрать необходимые баллы. Студенты, принимающие участие в нашей программе со знанием языка на уровне </w:t>
      </w:r>
      <w:proofErr w:type="spellStart"/>
      <w:r w:rsidRPr="007A74EB">
        <w:rPr>
          <w:rFonts w:asciiTheme="majorHAnsi" w:hAnsiTheme="majorHAnsi" w:cs="Arial"/>
          <w:bCs/>
          <w:sz w:val="23"/>
          <w:szCs w:val="23"/>
          <w:lang w:val="ru-RU"/>
        </w:rPr>
        <w:t>intermediate</w:t>
      </w:r>
      <w:proofErr w:type="spellEnd"/>
      <w:r w:rsidRPr="007A74EB">
        <w:rPr>
          <w:rFonts w:asciiTheme="majorHAnsi" w:hAnsiTheme="majorHAnsi" w:cs="Arial"/>
          <w:bCs/>
          <w:sz w:val="23"/>
          <w:szCs w:val="23"/>
          <w:lang w:val="ru-RU"/>
        </w:rPr>
        <w:t xml:space="preserve"> или на свободном уровне, как правило, достигают необходимого уровня владения для поступления на подготовительные курсы и </w:t>
      </w:r>
      <w:proofErr w:type="spellStart"/>
      <w:r w:rsidRPr="007A74EB">
        <w:rPr>
          <w:rFonts w:asciiTheme="majorHAnsi" w:hAnsiTheme="majorHAnsi" w:cs="Arial"/>
          <w:bCs/>
          <w:sz w:val="23"/>
          <w:szCs w:val="23"/>
          <w:lang w:val="ru-RU"/>
        </w:rPr>
        <w:t>бакалаврат</w:t>
      </w:r>
      <w:proofErr w:type="spellEnd"/>
      <w:r w:rsidRPr="007A74EB">
        <w:rPr>
          <w:rFonts w:asciiTheme="majorHAnsi" w:hAnsiTheme="majorHAnsi" w:cs="Arial"/>
          <w:bCs/>
          <w:sz w:val="23"/>
          <w:szCs w:val="23"/>
          <w:lang w:val="ru-RU"/>
        </w:rPr>
        <w:t xml:space="preserve"> в течение 24 недель. </w:t>
      </w:r>
    </w:p>
    <w:p w:rsidR="007A74EB" w:rsidRDefault="007A74EB" w:rsidP="007A74EB">
      <w:pPr>
        <w:pStyle w:val="a0"/>
        <w:widowControl w:val="0"/>
        <w:autoSpaceDE w:val="0"/>
        <w:autoSpaceDN w:val="0"/>
        <w:adjustRightInd w:val="0"/>
        <w:spacing w:line="200" w:lineRule="exact"/>
        <w:rPr>
          <w:rFonts w:ascii="Arial" w:hAnsi="Arial" w:cs="Arial"/>
          <w:sz w:val="27"/>
          <w:szCs w:val="27"/>
          <w:u w:val="single"/>
          <w:lang w:val="ru-RU"/>
        </w:rPr>
      </w:pPr>
    </w:p>
    <w:p w:rsidR="007A74EB" w:rsidRPr="007A74EB" w:rsidRDefault="007A74EB" w:rsidP="007A74EB">
      <w:pPr>
        <w:pStyle w:val="a0"/>
        <w:widowControl w:val="0"/>
        <w:autoSpaceDE w:val="0"/>
        <w:autoSpaceDN w:val="0"/>
        <w:adjustRightInd w:val="0"/>
        <w:spacing w:line="200" w:lineRule="exact"/>
        <w:rPr>
          <w:rFonts w:asciiTheme="majorHAnsi" w:hAnsiTheme="majorHAnsi" w:cs="Arial"/>
          <w:b/>
          <w:bCs/>
          <w:sz w:val="23"/>
          <w:szCs w:val="23"/>
          <w:u w:val="single"/>
          <w:lang w:val="ru-RU"/>
        </w:rPr>
      </w:pPr>
      <w:r w:rsidRPr="007A74EB">
        <w:rPr>
          <w:rFonts w:asciiTheme="majorHAnsi" w:hAnsiTheme="majorHAnsi" w:cs="Arial"/>
          <w:b/>
          <w:bCs/>
          <w:sz w:val="23"/>
          <w:szCs w:val="23"/>
          <w:u w:val="single"/>
          <w:lang w:val="ru-RU"/>
        </w:rPr>
        <w:t xml:space="preserve">Учеба во Франции: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Стоимость размещения: 240 €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Партнер: Университет Ницца-София-</w:t>
      </w:r>
      <w:proofErr w:type="spellStart"/>
      <w:r w:rsidRPr="007A74EB">
        <w:rPr>
          <w:rFonts w:asciiTheme="majorHAnsi" w:hAnsiTheme="majorHAnsi" w:cs="Arial"/>
          <w:bCs/>
          <w:sz w:val="23"/>
          <w:szCs w:val="23"/>
          <w:lang w:val="ru-RU"/>
        </w:rPr>
        <w:t>Антиполис</w:t>
      </w:r>
      <w:proofErr w:type="spellEnd"/>
      <w:r w:rsidRPr="007A74EB">
        <w:rPr>
          <w:rFonts w:asciiTheme="majorHAnsi" w:hAnsiTheme="majorHAnsi" w:cs="Arial"/>
          <w:bCs/>
          <w:sz w:val="23"/>
          <w:szCs w:val="23"/>
          <w:lang w:val="ru-RU"/>
        </w:rPr>
        <w:t xml:space="preserve">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стоимость обучения: студенты ЕС и стран, стран,  являющихся </w:t>
      </w:r>
      <w:proofErr w:type="spellStart"/>
      <w:r w:rsidRPr="007A74EB">
        <w:rPr>
          <w:rFonts w:asciiTheme="majorHAnsi" w:hAnsiTheme="majorHAnsi" w:cs="Arial"/>
          <w:bCs/>
          <w:sz w:val="23"/>
          <w:szCs w:val="23"/>
          <w:lang w:val="ru-RU"/>
        </w:rPr>
        <w:t>члеком</w:t>
      </w:r>
      <w:proofErr w:type="spellEnd"/>
      <w:r w:rsidRPr="007A74EB">
        <w:rPr>
          <w:rFonts w:asciiTheme="majorHAnsi" w:hAnsiTheme="majorHAnsi" w:cs="Arial"/>
          <w:bCs/>
          <w:sz w:val="23"/>
          <w:szCs w:val="23"/>
          <w:lang w:val="ru-RU"/>
        </w:rPr>
        <w:t xml:space="preserve"> ЕС: в среднем 400 € за один учебный год</w:t>
      </w:r>
    </w:p>
    <w:p w:rsidR="007A74EB" w:rsidRPr="007A74EB" w:rsidRDefault="00644B15" w:rsidP="00644B15">
      <w:pPr>
        <w:pStyle w:val="a0"/>
        <w:widowControl w:val="0"/>
        <w:autoSpaceDE w:val="0"/>
        <w:autoSpaceDN w:val="0"/>
        <w:adjustRightInd w:val="0"/>
        <w:spacing w:after="0" w:line="239" w:lineRule="auto"/>
        <w:jc w:val="center"/>
        <w:rPr>
          <w:rFonts w:asciiTheme="majorHAnsi" w:hAnsiTheme="majorHAnsi" w:cs="Arial"/>
          <w:bCs/>
          <w:sz w:val="23"/>
          <w:szCs w:val="23"/>
          <w:lang w:val="ru-RU"/>
        </w:rPr>
      </w:pPr>
      <w:r>
        <w:rPr>
          <w:noProof/>
          <w:lang w:val="ru-RU" w:eastAsia="ru-RU"/>
        </w:rPr>
        <w:drawing>
          <wp:inline distT="0" distB="0" distL="0" distR="0" wp14:anchorId="08BA6C72" wp14:editId="72DEFBE5">
            <wp:extent cx="1743075" cy="1123950"/>
            <wp:effectExtent l="0" t="0" r="9525" b="0"/>
            <wp:docPr id="10" name="Рисунок 10" descr="Université Nice Sophia Anti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Nice Sophia Antipo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23950"/>
                    </a:xfrm>
                    <a:prstGeom prst="rect">
                      <a:avLst/>
                    </a:prstGeom>
                    <a:noFill/>
                    <a:ln>
                      <a:noFill/>
                    </a:ln>
                  </pic:spPr>
                </pic:pic>
              </a:graphicData>
            </a:graphic>
          </wp:inline>
        </w:drawing>
      </w:r>
    </w:p>
    <w:p w:rsidR="007A74EB" w:rsidRPr="009B27A9" w:rsidRDefault="007A74EB" w:rsidP="007A74EB">
      <w:pPr>
        <w:pStyle w:val="a0"/>
        <w:widowControl w:val="0"/>
        <w:autoSpaceDE w:val="0"/>
        <w:autoSpaceDN w:val="0"/>
        <w:adjustRightInd w:val="0"/>
        <w:spacing w:after="0" w:line="200" w:lineRule="exact"/>
        <w:rPr>
          <w:rFonts w:ascii="Times New Roman" w:hAnsi="Times New Roman"/>
          <w:sz w:val="24"/>
          <w:szCs w:val="24"/>
          <w:lang w:val="ru-RU"/>
        </w:rPr>
      </w:pPr>
      <w:bookmarkStart w:id="0" w:name="page3"/>
      <w:bookmarkEnd w:id="0"/>
    </w:p>
    <w:p w:rsidR="007A74EB" w:rsidRPr="009B27A9" w:rsidRDefault="007A74EB" w:rsidP="007A74EB">
      <w:pPr>
        <w:pStyle w:val="a0"/>
        <w:widowControl w:val="0"/>
        <w:autoSpaceDE w:val="0"/>
        <w:autoSpaceDN w:val="0"/>
        <w:adjustRightInd w:val="0"/>
        <w:spacing w:line="200" w:lineRule="exact"/>
        <w:jc w:val="center"/>
        <w:rPr>
          <w:rFonts w:ascii="Times New Roman" w:hAnsi="Times New Roman"/>
          <w:sz w:val="24"/>
          <w:szCs w:val="24"/>
          <w:lang w:val="ru-RU"/>
        </w:rPr>
      </w:pPr>
      <w:r w:rsidRPr="00A31219">
        <w:rPr>
          <w:rFonts w:ascii="Times New Roman" w:hAnsi="Times New Roman"/>
          <w:b/>
          <w:sz w:val="24"/>
          <w:szCs w:val="24"/>
          <w:lang w:val="ru-RU"/>
        </w:rPr>
        <w:t>НАШИ ШАГИ К ВАШЕМУ УСПЕХУ!</w:t>
      </w:r>
    </w:p>
    <w:p w:rsidR="007A74EB" w:rsidRPr="00A31219" w:rsidRDefault="007A74EB" w:rsidP="007A74EB">
      <w:pPr>
        <w:pStyle w:val="a0"/>
        <w:widowControl w:val="0"/>
        <w:autoSpaceDE w:val="0"/>
        <w:autoSpaceDN w:val="0"/>
        <w:adjustRightInd w:val="0"/>
        <w:spacing w:line="200" w:lineRule="exact"/>
        <w:jc w:val="center"/>
        <w:rPr>
          <w:rFonts w:ascii="Times New Roman" w:hAnsi="Times New Roman"/>
          <w:b/>
          <w:sz w:val="24"/>
          <w:szCs w:val="24"/>
          <w:lang w:val="ru-RU"/>
        </w:rPr>
      </w:pPr>
      <w:r w:rsidRPr="00D96E91">
        <w:rPr>
          <w:rFonts w:ascii="Times New Roman" w:hAnsi="Times New Roman"/>
          <w:b/>
          <w:sz w:val="24"/>
          <w:szCs w:val="24"/>
          <w:lang w:val="ru-RU"/>
        </w:rPr>
        <w:t>ЗАРЕГИСТРИРУЙТЕСЬ НА</w:t>
      </w:r>
      <w:r>
        <w:rPr>
          <w:rFonts w:ascii="Times New Roman" w:hAnsi="Times New Roman"/>
          <w:b/>
          <w:sz w:val="24"/>
          <w:szCs w:val="24"/>
          <w:lang w:val="ru-RU"/>
        </w:rPr>
        <w:t xml:space="preserve"> ПРОГРАММУ</w:t>
      </w:r>
      <w:r w:rsidRPr="00A31219">
        <w:rPr>
          <w:rFonts w:ascii="Times New Roman" w:hAnsi="Times New Roman"/>
          <w:b/>
          <w:sz w:val="24"/>
          <w:szCs w:val="24"/>
          <w:lang w:val="ru-RU"/>
        </w:rPr>
        <w:t>.</w:t>
      </w:r>
    </w:p>
    <w:p w:rsidR="007A74EB" w:rsidRDefault="007A74EB" w:rsidP="007A74EB">
      <w:pPr>
        <w:pStyle w:val="a0"/>
        <w:widowControl w:val="0"/>
        <w:autoSpaceDE w:val="0"/>
        <w:autoSpaceDN w:val="0"/>
        <w:adjustRightInd w:val="0"/>
        <w:spacing w:line="200" w:lineRule="exact"/>
        <w:jc w:val="both"/>
        <w:rPr>
          <w:rFonts w:ascii="Times New Roman" w:hAnsi="Times New Roman"/>
          <w:sz w:val="24"/>
          <w:szCs w:val="24"/>
          <w:lang w:val="ru-RU"/>
        </w:rPr>
      </w:pPr>
      <w:r>
        <w:rPr>
          <w:rFonts w:ascii="Times New Roman" w:hAnsi="Times New Roman"/>
          <w:sz w:val="24"/>
          <w:szCs w:val="24"/>
          <w:lang w:val="ru-RU"/>
        </w:rPr>
        <w:t xml:space="preserve">Наши консультанты помогут Вам с выбором направления, университета или курса, наиболее соответствующего Вашей специализации, целям и требованиям, а также будут курировать весь процесс зачисления на программу. </w:t>
      </w:r>
    </w:p>
    <w:p w:rsidR="007A74EB" w:rsidRPr="009B27A9" w:rsidRDefault="007A74EB" w:rsidP="007A74EB">
      <w:pPr>
        <w:pStyle w:val="a0"/>
        <w:widowControl w:val="0"/>
        <w:autoSpaceDE w:val="0"/>
        <w:autoSpaceDN w:val="0"/>
        <w:adjustRightInd w:val="0"/>
        <w:spacing w:line="200" w:lineRule="exact"/>
        <w:jc w:val="center"/>
        <w:rPr>
          <w:rFonts w:ascii="Times New Roman" w:hAnsi="Times New Roman"/>
          <w:sz w:val="24"/>
          <w:szCs w:val="24"/>
          <w:lang w:val="ru-RU"/>
        </w:rPr>
      </w:pPr>
      <w:r>
        <w:rPr>
          <w:rFonts w:ascii="Times New Roman" w:hAnsi="Times New Roman"/>
          <w:b/>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3222625</wp:posOffset>
                </wp:positionH>
                <wp:positionV relativeFrom="paragraph">
                  <wp:posOffset>90805</wp:posOffset>
                </wp:positionV>
                <wp:extent cx="219710" cy="153670"/>
                <wp:effectExtent l="38100" t="8255" r="37465" b="95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536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53.75pt;margin-top:7.15pt;width:17.3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">
                <v:textbox style="layout-flow:vertical-ideographic"/>
              </v:shape>
            </w:pict>
          </mc:Fallback>
        </mc:AlternateContent>
      </w:r>
    </w:p>
    <w:p w:rsidR="007A74EB" w:rsidRDefault="007A74EB" w:rsidP="007A74EB">
      <w:pPr>
        <w:pStyle w:val="a0"/>
        <w:widowControl w:val="0"/>
        <w:autoSpaceDE w:val="0"/>
        <w:autoSpaceDN w:val="0"/>
        <w:adjustRightInd w:val="0"/>
        <w:spacing w:line="200" w:lineRule="exact"/>
        <w:rPr>
          <w:rFonts w:ascii="Times New Roman" w:hAnsi="Times New Roman"/>
          <w:sz w:val="24"/>
          <w:szCs w:val="24"/>
          <w:lang w:val="ru-RU"/>
        </w:rPr>
      </w:pPr>
    </w:p>
    <w:p w:rsidR="007A74EB" w:rsidRPr="005F6327" w:rsidRDefault="007A74EB" w:rsidP="007A74EB">
      <w:pPr>
        <w:pStyle w:val="a0"/>
        <w:widowControl w:val="0"/>
        <w:autoSpaceDE w:val="0"/>
        <w:autoSpaceDN w:val="0"/>
        <w:adjustRightInd w:val="0"/>
        <w:spacing w:line="200" w:lineRule="exact"/>
        <w:jc w:val="center"/>
        <w:rPr>
          <w:rFonts w:ascii="Times New Roman" w:hAnsi="Times New Roman"/>
          <w:b/>
          <w:sz w:val="24"/>
          <w:szCs w:val="24"/>
          <w:lang w:val="ru-RU"/>
        </w:rPr>
      </w:pPr>
      <w:r>
        <w:rPr>
          <w:rFonts w:ascii="Times New Roman" w:hAnsi="Times New Roman"/>
          <w:b/>
          <w:sz w:val="24"/>
          <w:szCs w:val="24"/>
          <w:lang w:val="ru-RU"/>
        </w:rPr>
        <w:t xml:space="preserve">МЫ </w:t>
      </w:r>
      <w:r w:rsidRPr="00A31219">
        <w:rPr>
          <w:rFonts w:ascii="Times New Roman" w:hAnsi="Times New Roman"/>
          <w:b/>
          <w:sz w:val="24"/>
          <w:szCs w:val="24"/>
          <w:lang w:val="ru-RU"/>
        </w:rPr>
        <w:t>ЗАБОТИМСЯ О ДЕТАЛЯХ</w:t>
      </w:r>
      <w:r w:rsidRPr="005F6327">
        <w:rPr>
          <w:rFonts w:ascii="Times New Roman" w:hAnsi="Times New Roman"/>
          <w:b/>
          <w:sz w:val="24"/>
          <w:szCs w:val="24"/>
          <w:lang w:val="ru-RU"/>
        </w:rPr>
        <w:t>!</w:t>
      </w:r>
    </w:p>
    <w:p w:rsidR="007A74EB" w:rsidRDefault="007A74EB" w:rsidP="007A74EB">
      <w:pPr>
        <w:pStyle w:val="a0"/>
        <w:widowControl w:val="0"/>
        <w:autoSpaceDE w:val="0"/>
        <w:autoSpaceDN w:val="0"/>
        <w:adjustRightInd w:val="0"/>
        <w:spacing w:line="200" w:lineRule="exact"/>
        <w:jc w:val="both"/>
        <w:rPr>
          <w:rFonts w:ascii="Times New Roman" w:hAnsi="Times New Roman"/>
          <w:sz w:val="24"/>
          <w:szCs w:val="24"/>
          <w:lang w:val="ru-RU"/>
        </w:rPr>
      </w:pPr>
      <w:r>
        <w:rPr>
          <w:rFonts w:ascii="Times New Roman" w:hAnsi="Times New Roman"/>
          <w:sz w:val="24"/>
          <w:szCs w:val="24"/>
          <w:lang w:val="ru-RU"/>
        </w:rPr>
        <w:t xml:space="preserve">Как только Вас приняли на выбранный курс, </w:t>
      </w:r>
      <w:proofErr w:type="spellStart"/>
      <w:r>
        <w:rPr>
          <w:rFonts w:ascii="Times New Roman" w:hAnsi="Times New Roman"/>
          <w:sz w:val="24"/>
          <w:szCs w:val="24"/>
        </w:rPr>
        <w:t>Sprachcaffe</w:t>
      </w:r>
      <w:proofErr w:type="spellEnd"/>
      <w:r w:rsidRPr="005F6327">
        <w:rPr>
          <w:rFonts w:ascii="Times New Roman" w:hAnsi="Times New Roman"/>
          <w:sz w:val="24"/>
          <w:szCs w:val="24"/>
          <w:lang w:val="ru-RU"/>
        </w:rPr>
        <w:t xml:space="preserve"> </w:t>
      </w:r>
      <w:r>
        <w:rPr>
          <w:rFonts w:ascii="Times New Roman" w:hAnsi="Times New Roman"/>
          <w:sz w:val="24"/>
          <w:szCs w:val="24"/>
        </w:rPr>
        <w:t>Language</w:t>
      </w:r>
      <w:r w:rsidRPr="005F6327">
        <w:rPr>
          <w:rFonts w:ascii="Times New Roman" w:hAnsi="Times New Roman"/>
          <w:sz w:val="24"/>
          <w:szCs w:val="24"/>
          <w:lang w:val="ru-RU"/>
        </w:rPr>
        <w:t xml:space="preserve"> </w:t>
      </w:r>
      <w:r>
        <w:rPr>
          <w:rFonts w:ascii="Times New Roman" w:hAnsi="Times New Roman"/>
          <w:sz w:val="24"/>
          <w:szCs w:val="24"/>
        </w:rPr>
        <w:t>PLUS</w:t>
      </w:r>
      <w:r w:rsidRPr="005F6327">
        <w:rPr>
          <w:rFonts w:ascii="Times New Roman" w:hAnsi="Times New Roman"/>
          <w:sz w:val="24"/>
          <w:szCs w:val="24"/>
          <w:lang w:val="ru-RU"/>
        </w:rPr>
        <w:t xml:space="preserve"> </w:t>
      </w:r>
      <w:r>
        <w:rPr>
          <w:rFonts w:ascii="Times New Roman" w:hAnsi="Times New Roman"/>
          <w:sz w:val="24"/>
          <w:szCs w:val="24"/>
          <w:lang w:val="ru-RU"/>
        </w:rPr>
        <w:t xml:space="preserve">занимается всеми организационными вопросами касательно перелета, визы, проживания и страховки. </w:t>
      </w:r>
    </w:p>
    <w:p w:rsidR="007A74EB" w:rsidRPr="003D5787" w:rsidRDefault="007A74EB" w:rsidP="007A74EB">
      <w:pPr>
        <w:pStyle w:val="a0"/>
        <w:widowControl w:val="0"/>
        <w:autoSpaceDE w:val="0"/>
        <w:autoSpaceDN w:val="0"/>
        <w:adjustRightInd w:val="0"/>
        <w:spacing w:line="200" w:lineRule="exact"/>
        <w:jc w:val="center"/>
        <w:rPr>
          <w:rFonts w:ascii="Times New Roman" w:hAnsi="Times New Roman"/>
          <w:b/>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3169920</wp:posOffset>
                </wp:positionH>
                <wp:positionV relativeFrom="paragraph">
                  <wp:posOffset>181610</wp:posOffset>
                </wp:positionV>
                <wp:extent cx="219710" cy="186055"/>
                <wp:effectExtent l="33020" t="13335" r="33020" b="1016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860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49.6pt;margin-top:14.3pt;width:17.3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">
                <v:textbox style="layout-flow:vertical-ideographic"/>
              </v:shape>
            </w:pict>
          </mc:Fallback>
        </mc:AlternateContent>
      </w:r>
      <w:r w:rsidRPr="003D5787">
        <w:rPr>
          <w:rFonts w:ascii="Times New Roman" w:hAnsi="Times New Roman"/>
          <w:b/>
          <w:sz w:val="24"/>
          <w:szCs w:val="24"/>
          <w:lang w:val="ru-RU"/>
        </w:rPr>
        <w:t>П</w:t>
      </w:r>
      <w:r>
        <w:rPr>
          <w:rFonts w:ascii="Times New Roman" w:hAnsi="Times New Roman"/>
          <w:b/>
          <w:sz w:val="24"/>
          <w:szCs w:val="24"/>
          <w:lang w:val="ru-RU"/>
        </w:rPr>
        <w:t>ОЕЗДКА</w:t>
      </w:r>
    </w:p>
    <w:p w:rsidR="007A74EB" w:rsidRPr="009B27A9" w:rsidRDefault="007A74EB" w:rsidP="007A74EB">
      <w:pPr>
        <w:pStyle w:val="a0"/>
        <w:widowControl w:val="0"/>
        <w:autoSpaceDE w:val="0"/>
        <w:autoSpaceDN w:val="0"/>
        <w:adjustRightInd w:val="0"/>
        <w:spacing w:line="200" w:lineRule="exact"/>
        <w:jc w:val="both"/>
        <w:rPr>
          <w:rFonts w:ascii="Times New Roman" w:hAnsi="Times New Roman"/>
          <w:sz w:val="24"/>
          <w:szCs w:val="24"/>
          <w:lang w:val="ru-RU"/>
        </w:rPr>
      </w:pPr>
    </w:p>
    <w:p w:rsidR="007A74EB" w:rsidRDefault="007A74EB" w:rsidP="007A74EB">
      <w:pPr>
        <w:pStyle w:val="a0"/>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3169920</wp:posOffset>
                </wp:positionH>
                <wp:positionV relativeFrom="paragraph">
                  <wp:posOffset>262890</wp:posOffset>
                </wp:positionV>
                <wp:extent cx="219710" cy="194310"/>
                <wp:effectExtent l="33020" t="12065" r="33020" b="127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49.6pt;margin-top:20.7pt;width:17.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">
                <v:textbox style="layout-flow:vertical-ideographic"/>
              </v:shape>
            </w:pict>
          </mc:Fallback>
        </mc:AlternateContent>
      </w:r>
      <w:r>
        <w:rPr>
          <w:rFonts w:ascii="Times New Roman" w:hAnsi="Times New Roman"/>
          <w:sz w:val="24"/>
          <w:szCs w:val="24"/>
          <w:lang w:val="ru-RU"/>
        </w:rPr>
        <w:t xml:space="preserve">Наш представитель встречает Вас в аэропорту и сопровождает к месту назначения, а также обеспечивает все условия. </w:t>
      </w:r>
    </w:p>
    <w:p w:rsidR="007A74EB" w:rsidRDefault="007A74EB" w:rsidP="007A74EB">
      <w:pPr>
        <w:pStyle w:val="a0"/>
        <w:widowControl w:val="0"/>
        <w:autoSpaceDE w:val="0"/>
        <w:autoSpaceDN w:val="0"/>
        <w:adjustRightInd w:val="0"/>
        <w:spacing w:line="200" w:lineRule="exact"/>
        <w:rPr>
          <w:rFonts w:ascii="Times New Roman" w:hAnsi="Times New Roman"/>
          <w:sz w:val="24"/>
          <w:szCs w:val="24"/>
          <w:lang w:val="ru-RU"/>
        </w:rPr>
      </w:pPr>
    </w:p>
    <w:p w:rsidR="007A74EB" w:rsidRPr="006E6429" w:rsidRDefault="007A74EB" w:rsidP="007A74EB">
      <w:pPr>
        <w:pStyle w:val="a0"/>
        <w:widowControl w:val="0"/>
        <w:autoSpaceDE w:val="0"/>
        <w:autoSpaceDN w:val="0"/>
        <w:adjustRightInd w:val="0"/>
        <w:spacing w:line="200" w:lineRule="exact"/>
        <w:jc w:val="center"/>
        <w:rPr>
          <w:rFonts w:ascii="Times New Roman" w:hAnsi="Times New Roman"/>
          <w:b/>
          <w:sz w:val="24"/>
          <w:szCs w:val="24"/>
          <w:lang w:val="ru-RU"/>
        </w:rPr>
      </w:pPr>
      <w:r w:rsidRPr="006E6429">
        <w:rPr>
          <w:rFonts w:ascii="Times New Roman" w:hAnsi="Times New Roman"/>
          <w:b/>
          <w:sz w:val="24"/>
          <w:szCs w:val="24"/>
          <w:lang w:val="ru-RU"/>
        </w:rPr>
        <w:t>УЧАСТИЕ В НАШЕЙ УНИВЕРСИТЕТСКОЙ ПОДГОТОВИТЕЛЬНОЙ ПРОГРАММЕ ПО ИЗУЧЕНИЮ ЯЗЫКА</w:t>
      </w:r>
    </w:p>
    <w:p w:rsidR="007A74EB" w:rsidRPr="009B27A9" w:rsidRDefault="007A74EB" w:rsidP="007A74EB">
      <w:pPr>
        <w:pStyle w:val="a0"/>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3169920</wp:posOffset>
                </wp:positionH>
                <wp:positionV relativeFrom="paragraph">
                  <wp:posOffset>1270</wp:posOffset>
                </wp:positionV>
                <wp:extent cx="219710" cy="213995"/>
                <wp:effectExtent l="33020" t="13970" r="33020" b="1016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39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49.6pt;margin-top:.1pt;width:17.3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">
                <v:textbox style="layout-flow:vertical-ideographic"/>
              </v:shape>
            </w:pict>
          </mc:Fallback>
        </mc:AlternateContent>
      </w:r>
    </w:p>
    <w:p w:rsidR="007A74EB" w:rsidRDefault="007A74EB" w:rsidP="007A74EB">
      <w:pPr>
        <w:pStyle w:val="a0"/>
        <w:widowControl w:val="0"/>
        <w:autoSpaceDE w:val="0"/>
        <w:autoSpaceDN w:val="0"/>
        <w:adjustRightInd w:val="0"/>
        <w:spacing w:line="200" w:lineRule="exact"/>
        <w:jc w:val="both"/>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3222625</wp:posOffset>
                </wp:positionH>
                <wp:positionV relativeFrom="paragraph">
                  <wp:posOffset>481330</wp:posOffset>
                </wp:positionV>
                <wp:extent cx="219710" cy="193040"/>
                <wp:effectExtent l="28575" t="5080" r="27940" b="114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930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53.75pt;margin-top:37.9pt;width:17.3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">
                <v:textbox style="layout-flow:vertical-ideographic"/>
              </v:shape>
            </w:pict>
          </mc:Fallback>
        </mc:AlternateContent>
      </w:r>
      <w:r>
        <w:rPr>
          <w:rFonts w:ascii="Times New Roman" w:hAnsi="Times New Roman"/>
          <w:sz w:val="24"/>
          <w:szCs w:val="24"/>
          <w:lang w:val="ru-RU"/>
        </w:rPr>
        <w:t xml:space="preserve">Мы подготовим Вас к сдаче экзамена по языку для того, чтобы у вас был необходимый уровень для поступления на выбранный вами курс. В течение программы у вас будут встречи с кураторами, которые обеспечат для вас все условия пребывания на обучении. </w:t>
      </w:r>
    </w:p>
    <w:p w:rsidR="007A74EB" w:rsidRDefault="007A74EB" w:rsidP="007A74EB">
      <w:pPr>
        <w:pStyle w:val="a3"/>
        <w:jc w:val="center"/>
        <w:rPr>
          <w:rFonts w:ascii="Times New Roman" w:hAnsi="Times New Roman"/>
          <w:b/>
          <w:sz w:val="24"/>
          <w:szCs w:val="24"/>
          <w:lang w:val="ru-RU"/>
        </w:rPr>
      </w:pPr>
    </w:p>
    <w:p w:rsidR="007A74EB" w:rsidRPr="00E94D19" w:rsidRDefault="007A74EB" w:rsidP="007A74EB">
      <w:pPr>
        <w:pStyle w:val="a3"/>
        <w:jc w:val="center"/>
        <w:rPr>
          <w:rFonts w:ascii="Times New Roman" w:hAnsi="Times New Roman"/>
          <w:b/>
          <w:sz w:val="24"/>
          <w:szCs w:val="24"/>
          <w:lang w:val="ru-RU"/>
        </w:rPr>
      </w:pPr>
      <w:r w:rsidRPr="00E94D19">
        <w:rPr>
          <w:rFonts w:ascii="Times New Roman" w:hAnsi="Times New Roman"/>
          <w:b/>
          <w:sz w:val="24"/>
          <w:szCs w:val="24"/>
          <w:lang w:val="ru-RU"/>
        </w:rPr>
        <w:t>ПОДАЧА ЗАЯВЛЕНИЯ,</w:t>
      </w:r>
    </w:p>
    <w:p w:rsidR="007A74EB" w:rsidRPr="00E94D19" w:rsidRDefault="007A74EB" w:rsidP="007A74EB">
      <w:pPr>
        <w:pStyle w:val="a3"/>
        <w:jc w:val="center"/>
        <w:rPr>
          <w:rFonts w:ascii="Times New Roman" w:hAnsi="Times New Roman"/>
          <w:b/>
          <w:sz w:val="24"/>
          <w:szCs w:val="24"/>
          <w:lang w:val="ru-RU"/>
        </w:rPr>
      </w:pPr>
      <w:r w:rsidRPr="00E94D19">
        <w:rPr>
          <w:rFonts w:ascii="Times New Roman" w:hAnsi="Times New Roman"/>
          <w:b/>
          <w:sz w:val="24"/>
          <w:szCs w:val="24"/>
          <w:lang w:val="ru-RU"/>
        </w:rPr>
        <w:t>СДАЧА ЭКЗАМЕНА ПО ЯЗЫКУ</w:t>
      </w:r>
    </w:p>
    <w:p w:rsidR="007A74EB" w:rsidRDefault="00080E86" w:rsidP="007A74EB">
      <w:pPr>
        <w:pStyle w:val="a0"/>
        <w:widowControl w:val="0"/>
        <w:autoSpaceDE w:val="0"/>
        <w:autoSpaceDN w:val="0"/>
        <w:adjustRightInd w:val="0"/>
        <w:spacing w:line="200" w:lineRule="exact"/>
        <w:jc w:val="both"/>
        <w:rPr>
          <w:rFonts w:ascii="Times New Roman" w:hAnsi="Times New Roman"/>
          <w:sz w:val="24"/>
          <w:szCs w:val="24"/>
          <w:lang w:val="ru-RU"/>
        </w:rPr>
      </w:pPr>
      <w:r>
        <w:rPr>
          <w:rFonts w:ascii="Arial" w:hAnsi="Arial" w:cs="Arial"/>
          <w:noProof/>
          <w:sz w:val="27"/>
          <w:szCs w:val="27"/>
          <w:u w:val="single"/>
          <w:lang w:val="ru-RU" w:eastAsia="ru-RU"/>
        </w:rPr>
        <w:drawing>
          <wp:anchor distT="0" distB="0" distL="114300" distR="114300" simplePos="0" relativeHeight="251669504" behindDoc="1" locked="0" layoutInCell="1" allowOverlap="1" wp14:anchorId="4B8E2D4D" wp14:editId="286CD371">
            <wp:simplePos x="0" y="0"/>
            <wp:positionH relativeFrom="column">
              <wp:posOffset>1323975</wp:posOffset>
            </wp:positionH>
            <wp:positionV relativeFrom="paragraph">
              <wp:posOffset>650240</wp:posOffset>
            </wp:positionV>
            <wp:extent cx="3536315" cy="3505200"/>
            <wp:effectExtent l="0" t="0" r="6985" b="0"/>
            <wp:wrapTopAndBottom/>
            <wp:docPr id="18" name="Рисунок 18" descr="d:\Users\loiko\Desktop\content_frant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s\loiko\Desktop\content_frantsi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31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4EB">
        <w:rPr>
          <w:rFonts w:ascii="Times New Roman" w:hAnsi="Times New Roman"/>
          <w:sz w:val="24"/>
          <w:szCs w:val="24"/>
          <w:lang w:val="ru-RU"/>
        </w:rPr>
        <w:t xml:space="preserve">После успешной сдачи экзамена по языку, вы получите все необходимые инструкции для дальнейшего зачислению в университет. </w:t>
      </w:r>
    </w:p>
    <w:p w:rsidR="00644B15" w:rsidRDefault="00644B15" w:rsidP="00080E86">
      <w:pPr>
        <w:pStyle w:val="a0"/>
        <w:widowControl w:val="0"/>
        <w:autoSpaceDE w:val="0"/>
        <w:autoSpaceDN w:val="0"/>
        <w:adjustRightInd w:val="0"/>
        <w:spacing w:line="200" w:lineRule="exact"/>
        <w:jc w:val="both"/>
        <w:rPr>
          <w:rFonts w:ascii="Times New Roman" w:hAnsi="Times New Roman"/>
          <w:sz w:val="24"/>
          <w:szCs w:val="24"/>
          <w:lang w:val="ru-RU"/>
        </w:rPr>
      </w:pPr>
    </w:p>
    <w:p w:rsidR="00080E86" w:rsidRDefault="00080E86" w:rsidP="00080E86">
      <w:pPr>
        <w:pStyle w:val="a0"/>
        <w:widowControl w:val="0"/>
        <w:autoSpaceDE w:val="0"/>
        <w:autoSpaceDN w:val="0"/>
        <w:adjustRightInd w:val="0"/>
        <w:spacing w:line="200" w:lineRule="exact"/>
        <w:jc w:val="both"/>
        <w:rPr>
          <w:rFonts w:ascii="Times New Roman" w:hAnsi="Times New Roman"/>
          <w:sz w:val="24"/>
          <w:szCs w:val="24"/>
          <w:lang w:val="ru-RU"/>
        </w:rPr>
      </w:pPr>
    </w:p>
    <w:p w:rsidR="00080E86" w:rsidRDefault="00080E86" w:rsidP="00080E86">
      <w:pPr>
        <w:pStyle w:val="a0"/>
        <w:widowControl w:val="0"/>
        <w:autoSpaceDE w:val="0"/>
        <w:autoSpaceDN w:val="0"/>
        <w:adjustRightInd w:val="0"/>
        <w:spacing w:line="200" w:lineRule="exact"/>
        <w:jc w:val="both"/>
        <w:rPr>
          <w:rFonts w:ascii="Times New Roman" w:hAnsi="Times New Roman"/>
          <w:sz w:val="24"/>
          <w:szCs w:val="24"/>
          <w:lang w:val="ru-RU"/>
        </w:rPr>
      </w:pPr>
    </w:p>
    <w:p w:rsidR="00080E86" w:rsidRDefault="00080E86" w:rsidP="00080E86">
      <w:pPr>
        <w:pStyle w:val="a0"/>
        <w:widowControl w:val="0"/>
        <w:autoSpaceDE w:val="0"/>
        <w:autoSpaceDN w:val="0"/>
        <w:adjustRightInd w:val="0"/>
        <w:spacing w:line="200" w:lineRule="exact"/>
        <w:jc w:val="both"/>
        <w:rPr>
          <w:rFonts w:ascii="Times New Roman" w:hAnsi="Times New Roman"/>
          <w:sz w:val="24"/>
          <w:szCs w:val="24"/>
          <w:lang w:val="ru-RU"/>
        </w:rPr>
      </w:pPr>
    </w:p>
    <w:p w:rsidR="007A74EB" w:rsidRPr="00644B15" w:rsidRDefault="007A74EB" w:rsidP="007A74EB">
      <w:pPr>
        <w:pStyle w:val="a0"/>
        <w:widowControl w:val="0"/>
        <w:autoSpaceDE w:val="0"/>
        <w:autoSpaceDN w:val="0"/>
        <w:adjustRightInd w:val="0"/>
        <w:spacing w:after="0" w:line="240" w:lineRule="auto"/>
        <w:rPr>
          <w:rFonts w:asciiTheme="majorHAnsi" w:hAnsiTheme="majorHAnsi"/>
          <w:sz w:val="24"/>
          <w:szCs w:val="24"/>
          <w:lang w:val="ru-RU"/>
        </w:rPr>
      </w:pPr>
      <w:bookmarkStart w:id="1" w:name="page5"/>
      <w:bookmarkEnd w:id="1"/>
      <w:r w:rsidRPr="00644B15">
        <w:rPr>
          <w:rFonts w:asciiTheme="majorHAnsi" w:hAnsiTheme="majorHAnsi" w:cs="Arial"/>
          <w:b/>
          <w:bCs/>
          <w:sz w:val="24"/>
          <w:szCs w:val="24"/>
          <w:u w:val="single"/>
          <w:lang w:val="ru-RU"/>
        </w:rPr>
        <w:lastRenderedPageBreak/>
        <w:t>Стоимость курсов французского языка во Франции (2015-2016):</w:t>
      </w:r>
    </w:p>
    <w:p w:rsidR="007A74EB" w:rsidRPr="00644B15" w:rsidRDefault="007A74EB" w:rsidP="007A74EB">
      <w:pPr>
        <w:pStyle w:val="a0"/>
        <w:widowControl w:val="0"/>
        <w:autoSpaceDE w:val="0"/>
        <w:autoSpaceDN w:val="0"/>
        <w:adjustRightInd w:val="0"/>
        <w:spacing w:after="0" w:line="200" w:lineRule="exact"/>
        <w:rPr>
          <w:rFonts w:asciiTheme="majorHAnsi" w:hAnsiTheme="majorHAnsi"/>
          <w:sz w:val="24"/>
          <w:szCs w:val="24"/>
          <w:lang w:val="ru-RU"/>
        </w:rPr>
      </w:pPr>
    </w:p>
    <w:p w:rsidR="007A74EB" w:rsidRPr="00644B15" w:rsidRDefault="007A74EB" w:rsidP="007A74EB">
      <w:pPr>
        <w:pStyle w:val="a0"/>
        <w:widowControl w:val="0"/>
        <w:autoSpaceDE w:val="0"/>
        <w:autoSpaceDN w:val="0"/>
        <w:adjustRightInd w:val="0"/>
        <w:spacing w:after="0" w:line="239" w:lineRule="auto"/>
        <w:rPr>
          <w:rFonts w:asciiTheme="majorHAnsi" w:hAnsiTheme="majorHAnsi"/>
          <w:sz w:val="24"/>
          <w:szCs w:val="24"/>
        </w:rPr>
      </w:pPr>
      <w:r w:rsidRPr="00644B15">
        <w:rPr>
          <w:rFonts w:asciiTheme="majorHAnsi" w:hAnsiTheme="majorHAnsi" w:cs="Arial"/>
          <w:b/>
          <w:bCs/>
          <w:u w:val="single"/>
          <w:lang w:val="ru-RU"/>
        </w:rPr>
        <w:t>Ницца</w:t>
      </w:r>
      <w:r w:rsidRPr="00644B15">
        <w:rPr>
          <w:rFonts w:asciiTheme="majorHAnsi" w:hAnsiTheme="majorHAnsi" w:cs="Arial"/>
          <w:b/>
          <w:bCs/>
          <w:u w:val="single"/>
        </w:rPr>
        <w:t>:</w:t>
      </w:r>
    </w:p>
    <w:p w:rsidR="007A74EB" w:rsidRDefault="007A74EB" w:rsidP="007A74EB">
      <w:pPr>
        <w:pStyle w:val="a0"/>
        <w:widowControl w:val="0"/>
        <w:autoSpaceDE w:val="0"/>
        <w:autoSpaceDN w:val="0"/>
        <w:adjustRightInd w:val="0"/>
        <w:spacing w:after="0" w:line="255" w:lineRule="exact"/>
        <w:rPr>
          <w:rFonts w:ascii="Times New Roman" w:hAnsi="Times New Roman"/>
          <w:sz w:val="24"/>
          <w:szCs w:val="24"/>
        </w:rPr>
      </w:pPr>
    </w:p>
    <w:tbl>
      <w:tblPr>
        <w:tblW w:w="10530" w:type="dxa"/>
        <w:tblInd w:w="10" w:type="dxa"/>
        <w:tblLayout w:type="fixed"/>
        <w:tblCellMar>
          <w:left w:w="0" w:type="dxa"/>
          <w:right w:w="0" w:type="dxa"/>
        </w:tblCellMar>
        <w:tblLook w:val="0000" w:firstRow="0" w:lastRow="0" w:firstColumn="0" w:lastColumn="0" w:noHBand="0" w:noVBand="0"/>
      </w:tblPr>
      <w:tblGrid>
        <w:gridCol w:w="3740"/>
        <w:gridCol w:w="2680"/>
        <w:gridCol w:w="1040"/>
        <w:gridCol w:w="1000"/>
        <w:gridCol w:w="1020"/>
        <w:gridCol w:w="1020"/>
        <w:gridCol w:w="30"/>
      </w:tblGrid>
      <w:tr w:rsidR="007A74EB" w:rsidRPr="007B4108" w:rsidTr="007A74EB">
        <w:tblPrEx>
          <w:tblCellMar>
            <w:top w:w="0" w:type="dxa"/>
            <w:left w:w="0" w:type="dxa"/>
            <w:bottom w:w="0" w:type="dxa"/>
            <w:right w:w="0" w:type="dxa"/>
          </w:tblCellMar>
        </w:tblPrEx>
        <w:trPr>
          <w:trHeight w:val="226"/>
        </w:trPr>
        <w:tc>
          <w:tcPr>
            <w:tcW w:w="3740" w:type="dxa"/>
            <w:tcBorders>
              <w:top w:val="single" w:sz="8" w:space="0" w:color="auto"/>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Стоимость обучения</w:t>
            </w:r>
          </w:p>
        </w:tc>
        <w:tc>
          <w:tcPr>
            <w:tcW w:w="2680" w:type="dxa"/>
            <w:tcBorders>
              <w:top w:val="single" w:sz="8" w:space="0" w:color="auto"/>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9"/>
                <w:szCs w:val="19"/>
              </w:rPr>
            </w:pPr>
          </w:p>
        </w:tc>
        <w:tc>
          <w:tcPr>
            <w:tcW w:w="1040" w:type="dxa"/>
            <w:tcBorders>
              <w:top w:val="single" w:sz="8" w:space="0" w:color="auto"/>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9"/>
                <w:szCs w:val="19"/>
              </w:rPr>
            </w:pPr>
          </w:p>
        </w:tc>
        <w:tc>
          <w:tcPr>
            <w:tcW w:w="1000" w:type="dxa"/>
            <w:tcBorders>
              <w:top w:val="single" w:sz="8" w:space="0" w:color="auto"/>
              <w:left w:val="nil"/>
              <w:bottom w:val="nil"/>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35"/>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2680" w:type="dxa"/>
            <w:tcBorders>
              <w:top w:val="nil"/>
              <w:left w:val="nil"/>
              <w:bottom w:val="single" w:sz="8" w:space="0" w:color="auto"/>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single" w:sz="8" w:space="0" w:color="auto"/>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09"/>
        </w:trPr>
        <w:tc>
          <w:tcPr>
            <w:tcW w:w="3740" w:type="dxa"/>
            <w:tcBorders>
              <w:top w:val="nil"/>
              <w:left w:val="single" w:sz="8" w:space="0" w:color="auto"/>
              <w:bottom w:val="single" w:sz="8" w:space="0" w:color="auto"/>
              <w:right w:val="nil"/>
            </w:tcBorders>
            <w:shd w:val="clear" w:color="auto" w:fill="D9D9D9"/>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w w:val="98"/>
                <w:lang w:val="ru-RU"/>
              </w:rPr>
              <w:t xml:space="preserve">Стоимость в неделю в </w:t>
            </w:r>
            <w:r w:rsidRPr="00644B15">
              <w:rPr>
                <w:rFonts w:asciiTheme="majorHAnsi" w:hAnsiTheme="majorHAnsi" w:cs="Arial"/>
                <w:w w:val="98"/>
              </w:rPr>
              <w:t>EUR</w:t>
            </w:r>
            <w:r w:rsidRPr="00644B15">
              <w:rPr>
                <w:rFonts w:asciiTheme="majorHAnsi" w:hAnsiTheme="majorHAnsi" w:cs="Arial"/>
                <w:w w:val="98"/>
                <w:lang w:val="ru-RU"/>
              </w:rPr>
              <w:t xml:space="preserve"> + Регистрационный сбор: </w:t>
            </w:r>
            <w:r w:rsidRPr="00644B15">
              <w:rPr>
                <w:rFonts w:asciiTheme="majorHAnsi" w:hAnsiTheme="majorHAnsi" w:cs="Arial"/>
                <w:b/>
                <w:bCs/>
                <w:w w:val="98"/>
                <w:lang w:val="ru-RU"/>
              </w:rPr>
              <w:t>60</w:t>
            </w:r>
          </w:p>
        </w:tc>
        <w:tc>
          <w:tcPr>
            <w:tcW w:w="2680" w:type="dxa"/>
            <w:tcBorders>
              <w:top w:val="nil"/>
              <w:left w:val="nil"/>
              <w:bottom w:val="single" w:sz="8" w:space="0" w:color="auto"/>
              <w:right w:val="single" w:sz="8" w:space="0" w:color="auto"/>
            </w:tcBorders>
            <w:shd w:val="clear" w:color="auto" w:fill="D9D9D9"/>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8"/>
                <w:szCs w:val="18"/>
                <w:lang w:val="ru-RU"/>
              </w:rPr>
            </w:pPr>
          </w:p>
        </w:tc>
        <w:tc>
          <w:tcPr>
            <w:tcW w:w="1040" w:type="dxa"/>
            <w:tcBorders>
              <w:top w:val="nil"/>
              <w:left w:val="nil"/>
              <w:bottom w:val="single" w:sz="8" w:space="0" w:color="auto"/>
              <w:right w:val="single" w:sz="8" w:space="0" w:color="auto"/>
            </w:tcBorders>
            <w:shd w:val="clear" w:color="auto" w:fill="D9D9D9"/>
            <w:vAlign w:val="bottom"/>
          </w:tcPr>
          <w:p w:rsidR="007A74EB" w:rsidRPr="00016FB5" w:rsidRDefault="007A74EB" w:rsidP="00C17512">
            <w:pPr>
              <w:pStyle w:val="a0"/>
              <w:widowControl w:val="0"/>
              <w:autoSpaceDE w:val="0"/>
              <w:autoSpaceDN w:val="0"/>
              <w:adjustRightInd w:val="0"/>
              <w:spacing w:after="0" w:line="206" w:lineRule="exact"/>
              <w:jc w:val="center"/>
              <w:rPr>
                <w:rFonts w:ascii="Times New Roman" w:hAnsi="Times New Roman"/>
                <w:sz w:val="24"/>
                <w:szCs w:val="24"/>
                <w:lang w:val="ru-RU"/>
              </w:rPr>
            </w:pPr>
            <w:r w:rsidRPr="007B4108">
              <w:rPr>
                <w:rFonts w:ascii="Arial" w:hAnsi="Arial" w:cs="Arial"/>
                <w:b/>
                <w:bCs/>
                <w:w w:val="98"/>
                <w:sz w:val="18"/>
                <w:szCs w:val="18"/>
              </w:rPr>
              <w:t xml:space="preserve">1-8 </w:t>
            </w:r>
            <w:r>
              <w:rPr>
                <w:rFonts w:ascii="Arial" w:hAnsi="Arial" w:cs="Arial"/>
                <w:b/>
                <w:bCs/>
                <w:w w:val="98"/>
                <w:sz w:val="18"/>
                <w:szCs w:val="18"/>
                <w:lang w:val="ru-RU"/>
              </w:rPr>
              <w:t>недель</w:t>
            </w:r>
          </w:p>
        </w:tc>
        <w:tc>
          <w:tcPr>
            <w:tcW w:w="1000" w:type="dxa"/>
            <w:tcBorders>
              <w:top w:val="nil"/>
              <w:left w:val="nil"/>
              <w:bottom w:val="single" w:sz="8" w:space="0" w:color="auto"/>
              <w:right w:val="single" w:sz="8" w:space="0" w:color="auto"/>
            </w:tcBorders>
            <w:shd w:val="clear" w:color="auto" w:fill="D9D9D9"/>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b/>
                <w:bCs/>
                <w:sz w:val="18"/>
                <w:szCs w:val="18"/>
              </w:rPr>
              <w:t xml:space="preserve">9+ </w:t>
            </w:r>
            <w:r>
              <w:rPr>
                <w:rFonts w:ascii="Arial" w:hAnsi="Arial" w:cs="Arial"/>
                <w:b/>
                <w:bCs/>
                <w:w w:val="98"/>
                <w:sz w:val="18"/>
                <w:szCs w:val="18"/>
                <w:lang w:val="ru-RU"/>
              </w:rPr>
              <w:t>недель</w:t>
            </w: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08"/>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Стандартный курс</w:t>
            </w:r>
          </w:p>
        </w:tc>
        <w:tc>
          <w:tcPr>
            <w:tcW w:w="2680" w:type="dxa"/>
            <w:tcBorders>
              <w:top w:val="nil"/>
              <w:left w:val="nil"/>
              <w:bottom w:val="nil"/>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4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w w:val="93"/>
                <w:sz w:val="18"/>
                <w:szCs w:val="18"/>
              </w:rPr>
              <w:t>160</w:t>
            </w:r>
          </w:p>
        </w:tc>
        <w:tc>
          <w:tcPr>
            <w:tcW w:w="100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w w:val="93"/>
                <w:sz w:val="18"/>
                <w:szCs w:val="18"/>
              </w:rPr>
              <w:t>130</w:t>
            </w: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016FB5" w:rsidTr="007A74EB">
        <w:tblPrEx>
          <w:tblCellMar>
            <w:top w:w="0" w:type="dxa"/>
            <w:left w:w="0" w:type="dxa"/>
            <w:bottom w:w="0" w:type="dxa"/>
            <w:right w:w="0" w:type="dxa"/>
          </w:tblCellMar>
        </w:tblPrEx>
        <w:trPr>
          <w:trHeight w:val="109"/>
        </w:trPr>
        <w:tc>
          <w:tcPr>
            <w:tcW w:w="642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lang w:val="ru-RU"/>
              </w:rPr>
              <w:t xml:space="preserve">20 уроков в неделю/ </w:t>
            </w:r>
            <w:r w:rsidRPr="00644B15">
              <w:rPr>
                <w:rFonts w:asciiTheme="majorHAnsi" w:hAnsiTheme="majorHAnsi" w:cs="Arial"/>
              </w:rPr>
              <w:t>max</w:t>
            </w:r>
            <w:r w:rsidRPr="00644B15">
              <w:rPr>
                <w:rFonts w:asciiTheme="majorHAnsi" w:hAnsiTheme="majorHAnsi" w:cs="Arial"/>
                <w:lang w:val="ru-RU"/>
              </w:rPr>
              <w:t>.12 студентов в группе</w:t>
            </w:r>
          </w:p>
        </w:tc>
        <w:tc>
          <w:tcPr>
            <w:tcW w:w="1040" w:type="dxa"/>
            <w:vMerge/>
            <w:tcBorders>
              <w:top w:val="nil"/>
              <w:left w:val="nil"/>
              <w:bottom w:val="nil"/>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00" w:type="dxa"/>
            <w:vMerge/>
            <w:tcBorders>
              <w:top w:val="nil"/>
              <w:left w:val="nil"/>
              <w:bottom w:val="nil"/>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3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016FB5" w:rsidTr="007A74EB">
        <w:tblPrEx>
          <w:tblCellMar>
            <w:top w:w="0" w:type="dxa"/>
            <w:left w:w="0" w:type="dxa"/>
            <w:bottom w:w="0" w:type="dxa"/>
            <w:right w:w="0" w:type="dxa"/>
          </w:tblCellMar>
        </w:tblPrEx>
        <w:trPr>
          <w:trHeight w:val="124"/>
        </w:trPr>
        <w:tc>
          <w:tcPr>
            <w:tcW w:w="6420" w:type="dxa"/>
            <w:gridSpan w:val="2"/>
            <w:vMerge/>
            <w:tcBorders>
              <w:top w:val="nil"/>
              <w:left w:val="single" w:sz="8" w:space="0" w:color="auto"/>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00" w:type="dxa"/>
            <w:tcBorders>
              <w:top w:val="nil"/>
              <w:left w:val="nil"/>
              <w:bottom w:val="single" w:sz="8" w:space="0" w:color="auto"/>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3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7B4108" w:rsidTr="007A74EB">
        <w:tblPrEx>
          <w:tblCellMar>
            <w:top w:w="0" w:type="dxa"/>
            <w:left w:w="0" w:type="dxa"/>
            <w:bottom w:w="0" w:type="dxa"/>
            <w:right w:w="0" w:type="dxa"/>
          </w:tblCellMar>
        </w:tblPrEx>
        <w:trPr>
          <w:trHeight w:val="209"/>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Интенсивный курс</w:t>
            </w:r>
          </w:p>
        </w:tc>
        <w:tc>
          <w:tcPr>
            <w:tcW w:w="2680" w:type="dxa"/>
            <w:tcBorders>
              <w:top w:val="nil"/>
              <w:left w:val="nil"/>
              <w:bottom w:val="nil"/>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4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w w:val="93"/>
                <w:sz w:val="18"/>
                <w:szCs w:val="18"/>
              </w:rPr>
              <w:t>230</w:t>
            </w:r>
          </w:p>
        </w:tc>
        <w:tc>
          <w:tcPr>
            <w:tcW w:w="100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w w:val="93"/>
                <w:sz w:val="18"/>
                <w:szCs w:val="18"/>
              </w:rPr>
              <w:t>200</w:t>
            </w: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016FB5" w:rsidTr="007A74EB">
        <w:tblPrEx>
          <w:tblCellMar>
            <w:top w:w="0" w:type="dxa"/>
            <w:left w:w="0" w:type="dxa"/>
            <w:bottom w:w="0" w:type="dxa"/>
            <w:right w:w="0" w:type="dxa"/>
          </w:tblCellMar>
        </w:tblPrEx>
        <w:trPr>
          <w:trHeight w:val="109"/>
        </w:trPr>
        <w:tc>
          <w:tcPr>
            <w:tcW w:w="642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lang w:val="ru-RU"/>
              </w:rPr>
              <w:t xml:space="preserve">30 уроков в неделю / </w:t>
            </w:r>
            <w:r w:rsidRPr="00644B15">
              <w:rPr>
                <w:rFonts w:asciiTheme="majorHAnsi" w:hAnsiTheme="majorHAnsi" w:cs="Arial"/>
              </w:rPr>
              <w:t>max</w:t>
            </w:r>
            <w:r w:rsidRPr="00644B15">
              <w:rPr>
                <w:rFonts w:asciiTheme="majorHAnsi" w:hAnsiTheme="majorHAnsi" w:cs="Arial"/>
                <w:lang w:val="ru-RU"/>
              </w:rPr>
              <w:t>. 12 студентов в группе</w:t>
            </w:r>
          </w:p>
        </w:tc>
        <w:tc>
          <w:tcPr>
            <w:tcW w:w="1040" w:type="dxa"/>
            <w:vMerge/>
            <w:tcBorders>
              <w:top w:val="nil"/>
              <w:left w:val="nil"/>
              <w:bottom w:val="nil"/>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00" w:type="dxa"/>
            <w:vMerge/>
            <w:tcBorders>
              <w:top w:val="nil"/>
              <w:left w:val="nil"/>
              <w:bottom w:val="nil"/>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3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016FB5" w:rsidTr="007A74EB">
        <w:tblPrEx>
          <w:tblCellMar>
            <w:top w:w="0" w:type="dxa"/>
            <w:left w:w="0" w:type="dxa"/>
            <w:bottom w:w="0" w:type="dxa"/>
            <w:right w:w="0" w:type="dxa"/>
          </w:tblCellMar>
        </w:tblPrEx>
        <w:trPr>
          <w:trHeight w:val="124"/>
        </w:trPr>
        <w:tc>
          <w:tcPr>
            <w:tcW w:w="6420" w:type="dxa"/>
            <w:gridSpan w:val="2"/>
            <w:vMerge/>
            <w:tcBorders>
              <w:top w:val="nil"/>
              <w:left w:val="single" w:sz="8" w:space="0" w:color="auto"/>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00" w:type="dxa"/>
            <w:tcBorders>
              <w:top w:val="nil"/>
              <w:left w:val="nil"/>
              <w:bottom w:val="single" w:sz="8" w:space="0" w:color="auto"/>
              <w:right w:val="single" w:sz="8" w:space="0" w:color="auto"/>
            </w:tcBorders>
            <w:shd w:val="clear" w:color="auto" w:fill="F2F2F2"/>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30" w:type="dxa"/>
            <w:tcBorders>
              <w:top w:val="nil"/>
              <w:left w:val="nil"/>
              <w:bottom w:val="nil"/>
              <w:right w:val="nil"/>
            </w:tcBorders>
            <w:vAlign w:val="bottom"/>
          </w:tcPr>
          <w:p w:rsidR="007A74EB" w:rsidRPr="00016FB5"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7B4108" w:rsidTr="007A74EB">
        <w:tblPrEx>
          <w:tblCellMar>
            <w:top w:w="0" w:type="dxa"/>
            <w:left w:w="0" w:type="dxa"/>
            <w:bottom w:w="0" w:type="dxa"/>
            <w:right w:w="0" w:type="dxa"/>
          </w:tblCellMar>
        </w:tblPrEx>
        <w:trPr>
          <w:trHeight w:val="209"/>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 xml:space="preserve">Стандартный курс / поступление в университет </w:t>
            </w:r>
          </w:p>
        </w:tc>
        <w:tc>
          <w:tcPr>
            <w:tcW w:w="2680" w:type="dxa"/>
            <w:tcBorders>
              <w:top w:val="nil"/>
              <w:left w:val="nil"/>
              <w:bottom w:val="nil"/>
              <w:right w:val="single" w:sz="8" w:space="0" w:color="auto"/>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8"/>
                <w:szCs w:val="18"/>
                <w:lang w:val="ru-RU"/>
              </w:rPr>
            </w:pPr>
          </w:p>
        </w:tc>
        <w:tc>
          <w:tcPr>
            <w:tcW w:w="104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w w:val="88"/>
                <w:sz w:val="18"/>
                <w:szCs w:val="18"/>
              </w:rPr>
              <w:t>---</w:t>
            </w:r>
          </w:p>
        </w:tc>
        <w:tc>
          <w:tcPr>
            <w:tcW w:w="100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w w:val="93"/>
                <w:sz w:val="18"/>
                <w:szCs w:val="18"/>
              </w:rPr>
              <w:t>130</w:t>
            </w: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109"/>
        </w:trPr>
        <w:tc>
          <w:tcPr>
            <w:tcW w:w="642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rPr>
            </w:pPr>
            <w:r w:rsidRPr="00644B15">
              <w:rPr>
                <w:rFonts w:asciiTheme="majorHAnsi" w:hAnsiTheme="majorHAnsi" w:cs="Arial"/>
                <w:lang w:val="ru-RU"/>
              </w:rPr>
              <w:t xml:space="preserve">20 уроков в неделю / </w:t>
            </w:r>
            <w:r w:rsidRPr="00644B15">
              <w:rPr>
                <w:rFonts w:asciiTheme="majorHAnsi" w:hAnsiTheme="majorHAnsi" w:cs="Arial"/>
              </w:rPr>
              <w:t>max</w:t>
            </w:r>
            <w:r w:rsidRPr="00644B15">
              <w:rPr>
                <w:rFonts w:asciiTheme="majorHAnsi" w:hAnsiTheme="majorHAnsi" w:cs="Arial"/>
                <w:lang w:val="ru-RU"/>
              </w:rPr>
              <w:t>. 12 студентов в группе. Плата за размещение</w:t>
            </w:r>
            <w:r w:rsidRPr="00644B15">
              <w:rPr>
                <w:rFonts w:asciiTheme="majorHAnsi" w:hAnsiTheme="majorHAnsi" w:cs="Arial"/>
              </w:rPr>
              <w:t>: +240 €</w:t>
            </w:r>
          </w:p>
        </w:tc>
        <w:tc>
          <w:tcPr>
            <w:tcW w:w="1040" w:type="dxa"/>
            <w:vMerge/>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9"/>
                <w:szCs w:val="9"/>
              </w:rPr>
            </w:pPr>
          </w:p>
        </w:tc>
        <w:tc>
          <w:tcPr>
            <w:tcW w:w="1000" w:type="dxa"/>
            <w:vMerge/>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125"/>
        </w:trPr>
        <w:tc>
          <w:tcPr>
            <w:tcW w:w="6420" w:type="dxa"/>
            <w:gridSpan w:val="2"/>
            <w:vMerge/>
            <w:tcBorders>
              <w:top w:val="nil"/>
              <w:left w:val="single" w:sz="8" w:space="0" w:color="auto"/>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4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0"/>
                <w:szCs w:val="10"/>
              </w:rPr>
            </w:pP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0"/>
                <w:szCs w:val="1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0"/>
                <w:szCs w:val="1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3216A6" w:rsidTr="007A74EB">
        <w:tblPrEx>
          <w:tblCellMar>
            <w:top w:w="0" w:type="dxa"/>
            <w:left w:w="0" w:type="dxa"/>
            <w:bottom w:w="0" w:type="dxa"/>
            <w:right w:w="0" w:type="dxa"/>
          </w:tblCellMar>
        </w:tblPrEx>
        <w:trPr>
          <w:trHeight w:val="208"/>
        </w:trPr>
        <w:tc>
          <w:tcPr>
            <w:tcW w:w="6420" w:type="dxa"/>
            <w:gridSpan w:val="2"/>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 xml:space="preserve">Подготовка к экзамену </w:t>
            </w:r>
            <w:r w:rsidRPr="00644B15">
              <w:rPr>
                <w:rFonts w:asciiTheme="majorHAnsi" w:hAnsiTheme="majorHAnsi" w:cs="Arial"/>
                <w:b/>
                <w:bCs/>
              </w:rPr>
              <w:t>DELF</w:t>
            </w:r>
            <w:r w:rsidRPr="00644B15">
              <w:rPr>
                <w:rFonts w:asciiTheme="majorHAnsi" w:hAnsiTheme="majorHAnsi" w:cs="Arial"/>
                <w:b/>
                <w:bCs/>
                <w:lang w:val="ru-RU"/>
              </w:rPr>
              <w:t xml:space="preserve"> </w:t>
            </w:r>
            <w:r w:rsidRPr="00644B15">
              <w:rPr>
                <w:rFonts w:asciiTheme="majorHAnsi" w:hAnsiTheme="majorHAnsi" w:cs="Arial"/>
                <w:lang w:val="ru-RU"/>
              </w:rPr>
              <w:t xml:space="preserve">(длительность: 12 недель) </w:t>
            </w:r>
          </w:p>
        </w:tc>
        <w:tc>
          <w:tcPr>
            <w:tcW w:w="1040" w:type="dxa"/>
            <w:tcBorders>
              <w:top w:val="nil"/>
              <w:left w:val="nil"/>
              <w:bottom w:val="nil"/>
              <w:right w:val="single" w:sz="8" w:space="0" w:color="auto"/>
            </w:tcBorders>
            <w:shd w:val="clear" w:color="auto" w:fill="F2F2F2"/>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8"/>
                <w:szCs w:val="18"/>
                <w:lang w:val="ru-RU"/>
              </w:rPr>
            </w:pPr>
          </w:p>
        </w:tc>
        <w:tc>
          <w:tcPr>
            <w:tcW w:w="1000" w:type="dxa"/>
            <w:tcBorders>
              <w:top w:val="nil"/>
              <w:left w:val="nil"/>
              <w:bottom w:val="nil"/>
              <w:right w:val="single" w:sz="8" w:space="0" w:color="auto"/>
            </w:tcBorders>
            <w:shd w:val="clear" w:color="auto" w:fill="F2F2F2"/>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8"/>
                <w:szCs w:val="18"/>
                <w:lang w:val="ru-RU"/>
              </w:rPr>
            </w:pPr>
          </w:p>
        </w:tc>
        <w:tc>
          <w:tcPr>
            <w:tcW w:w="102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8"/>
                <w:szCs w:val="18"/>
                <w:lang w:val="ru-RU"/>
              </w:rPr>
            </w:pPr>
          </w:p>
        </w:tc>
        <w:tc>
          <w:tcPr>
            <w:tcW w:w="102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8"/>
                <w:szCs w:val="18"/>
                <w:lang w:val="ru-RU"/>
              </w:rPr>
            </w:pPr>
          </w:p>
        </w:tc>
        <w:tc>
          <w:tcPr>
            <w:tcW w:w="3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7B4108" w:rsidTr="007A74EB">
        <w:tblPrEx>
          <w:tblCellMar>
            <w:top w:w="0" w:type="dxa"/>
            <w:left w:w="0" w:type="dxa"/>
            <w:bottom w:w="0" w:type="dxa"/>
            <w:right w:w="0" w:type="dxa"/>
          </w:tblCellMar>
        </w:tblPrEx>
        <w:trPr>
          <w:trHeight w:val="231"/>
        </w:trPr>
        <w:tc>
          <w:tcPr>
            <w:tcW w:w="6420" w:type="dxa"/>
            <w:gridSpan w:val="2"/>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lang w:val="ru-RU"/>
              </w:rPr>
              <w:t xml:space="preserve">20 уроков в неделю / </w:t>
            </w:r>
            <w:r w:rsidRPr="00644B15">
              <w:rPr>
                <w:rFonts w:asciiTheme="majorHAnsi" w:hAnsiTheme="majorHAnsi" w:cs="Arial"/>
              </w:rPr>
              <w:t>max</w:t>
            </w:r>
            <w:r w:rsidRPr="00644B15">
              <w:rPr>
                <w:rFonts w:asciiTheme="majorHAnsi" w:hAnsiTheme="majorHAnsi" w:cs="Arial"/>
                <w:lang w:val="ru-RU"/>
              </w:rPr>
              <w:t xml:space="preserve">.12 студентов в группе / стоимость экзамена </w:t>
            </w:r>
            <w:proofErr w:type="gramStart"/>
            <w:r w:rsidRPr="00644B15">
              <w:rPr>
                <w:rFonts w:asciiTheme="majorHAnsi" w:hAnsiTheme="majorHAnsi" w:cs="Arial"/>
                <w:lang w:val="ru-RU"/>
              </w:rPr>
              <w:t>на</w:t>
            </w:r>
            <w:proofErr w:type="gramEnd"/>
            <w:r w:rsidRPr="00644B15">
              <w:rPr>
                <w:rFonts w:asciiTheme="majorHAnsi" w:hAnsiTheme="majorHAnsi" w:cs="Arial"/>
                <w:lang w:val="ru-RU"/>
              </w:rPr>
              <w:t xml:space="preserve"> входит </w:t>
            </w:r>
          </w:p>
        </w:tc>
        <w:tc>
          <w:tcPr>
            <w:tcW w:w="104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88"/>
                <w:sz w:val="18"/>
                <w:szCs w:val="18"/>
              </w:rPr>
              <w:t>---</w:t>
            </w:r>
          </w:p>
        </w:tc>
        <w:tc>
          <w:tcPr>
            <w:tcW w:w="100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130</w:t>
            </w: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3216A6" w:rsidTr="007A74EB">
        <w:tblPrEx>
          <w:tblCellMar>
            <w:top w:w="0" w:type="dxa"/>
            <w:left w:w="0" w:type="dxa"/>
            <w:bottom w:w="0" w:type="dxa"/>
            <w:right w:w="0" w:type="dxa"/>
          </w:tblCellMar>
        </w:tblPrEx>
        <w:trPr>
          <w:trHeight w:val="109"/>
        </w:trPr>
        <w:tc>
          <w:tcPr>
            <w:tcW w:w="3740" w:type="dxa"/>
            <w:vMerge w:val="restart"/>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lang w:val="ru-RU"/>
              </w:rPr>
              <w:t>Начало: 09 марта 07 апреля  20 июля  21 сентября</w:t>
            </w:r>
          </w:p>
        </w:tc>
        <w:tc>
          <w:tcPr>
            <w:tcW w:w="2680" w:type="dxa"/>
            <w:tcBorders>
              <w:top w:val="nil"/>
              <w:left w:val="nil"/>
              <w:bottom w:val="nil"/>
              <w:right w:val="single" w:sz="8" w:space="0" w:color="auto"/>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40" w:type="dxa"/>
            <w:vMerge/>
            <w:tcBorders>
              <w:top w:val="nil"/>
              <w:left w:val="nil"/>
              <w:bottom w:val="nil"/>
              <w:right w:val="single" w:sz="8" w:space="0" w:color="auto"/>
            </w:tcBorders>
            <w:shd w:val="clear" w:color="auto" w:fill="F2F2F2"/>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00" w:type="dxa"/>
            <w:vMerge/>
            <w:tcBorders>
              <w:top w:val="nil"/>
              <w:left w:val="nil"/>
              <w:bottom w:val="nil"/>
              <w:right w:val="single" w:sz="8" w:space="0" w:color="auto"/>
            </w:tcBorders>
            <w:shd w:val="clear" w:color="auto" w:fill="F2F2F2"/>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3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3216A6" w:rsidTr="007A74EB">
        <w:tblPrEx>
          <w:tblCellMar>
            <w:top w:w="0" w:type="dxa"/>
            <w:left w:w="0" w:type="dxa"/>
            <w:bottom w:w="0" w:type="dxa"/>
            <w:right w:w="0" w:type="dxa"/>
          </w:tblCellMar>
        </w:tblPrEx>
        <w:trPr>
          <w:trHeight w:val="122"/>
        </w:trPr>
        <w:tc>
          <w:tcPr>
            <w:tcW w:w="3740" w:type="dxa"/>
            <w:vMerge/>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2680" w:type="dxa"/>
            <w:tcBorders>
              <w:top w:val="nil"/>
              <w:left w:val="nil"/>
              <w:bottom w:val="nil"/>
              <w:right w:val="single" w:sz="8" w:space="0" w:color="auto"/>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40" w:type="dxa"/>
            <w:tcBorders>
              <w:top w:val="nil"/>
              <w:left w:val="nil"/>
              <w:bottom w:val="nil"/>
              <w:right w:val="single" w:sz="8" w:space="0" w:color="auto"/>
            </w:tcBorders>
            <w:shd w:val="clear" w:color="auto" w:fill="F2F2F2"/>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00" w:type="dxa"/>
            <w:tcBorders>
              <w:top w:val="nil"/>
              <w:left w:val="nil"/>
              <w:bottom w:val="nil"/>
              <w:right w:val="single" w:sz="8" w:space="0" w:color="auto"/>
            </w:tcBorders>
            <w:shd w:val="clear" w:color="auto" w:fill="F2F2F2"/>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30" w:type="dxa"/>
            <w:tcBorders>
              <w:top w:val="nil"/>
              <w:left w:val="nil"/>
              <w:bottom w:val="nil"/>
              <w:right w:val="nil"/>
            </w:tcBorders>
            <w:vAlign w:val="bottom"/>
          </w:tcPr>
          <w:p w:rsidR="007A74EB" w:rsidRPr="003216A6"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7B4108" w:rsidTr="007A74EB">
        <w:tblPrEx>
          <w:tblCellMar>
            <w:top w:w="0" w:type="dxa"/>
            <w:left w:w="0" w:type="dxa"/>
            <w:bottom w:w="0" w:type="dxa"/>
            <w:right w:w="0" w:type="dxa"/>
          </w:tblCellMar>
        </w:tblPrEx>
        <w:trPr>
          <w:trHeight w:val="233"/>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w w:val="98"/>
                <w:lang w:val="ru-RU"/>
              </w:rPr>
              <w:t>Даты экзамена: 27 мая 24 июня 07 октября 09 декабря</w:t>
            </w:r>
          </w:p>
        </w:tc>
        <w:tc>
          <w:tcPr>
            <w:tcW w:w="2680" w:type="dxa"/>
            <w:tcBorders>
              <w:top w:val="nil"/>
              <w:left w:val="nil"/>
              <w:bottom w:val="single" w:sz="8" w:space="0" w:color="auto"/>
              <w:right w:val="single" w:sz="8" w:space="0" w:color="auto"/>
            </w:tcBorders>
            <w:vAlign w:val="bottom"/>
          </w:tcPr>
          <w:p w:rsidR="007A74EB" w:rsidRPr="003216A6" w:rsidRDefault="007A74EB" w:rsidP="00C17512">
            <w:pPr>
              <w:pStyle w:val="a0"/>
              <w:widowControl w:val="0"/>
              <w:autoSpaceDE w:val="0"/>
              <w:autoSpaceDN w:val="0"/>
              <w:adjustRightInd w:val="0"/>
              <w:spacing w:after="0" w:line="240" w:lineRule="auto"/>
              <w:ind w:left="20"/>
              <w:rPr>
                <w:rFonts w:ascii="Times New Roman" w:hAnsi="Times New Roman"/>
                <w:sz w:val="24"/>
                <w:szCs w:val="24"/>
                <w:lang w:val="ru-RU"/>
              </w:rPr>
            </w:pPr>
            <w:r>
              <w:rPr>
                <w:rFonts w:ascii="Arial" w:hAnsi="Arial" w:cs="Arial"/>
                <w:sz w:val="18"/>
                <w:szCs w:val="18"/>
                <w:lang w:val="ru-RU"/>
              </w:rPr>
              <w:t>приблизительно</w:t>
            </w:r>
          </w:p>
        </w:tc>
        <w:tc>
          <w:tcPr>
            <w:tcW w:w="104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09"/>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b/>
                <w:bCs/>
                <w:lang w:val="ru-RU"/>
              </w:rPr>
              <w:t xml:space="preserve">Индивидуальные занятия </w:t>
            </w:r>
          </w:p>
        </w:tc>
        <w:tc>
          <w:tcPr>
            <w:tcW w:w="2680" w:type="dxa"/>
            <w:tcBorders>
              <w:top w:val="nil"/>
              <w:left w:val="nil"/>
              <w:bottom w:val="nil"/>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4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400</w:t>
            </w:r>
          </w:p>
        </w:tc>
        <w:tc>
          <w:tcPr>
            <w:tcW w:w="1000" w:type="dxa"/>
            <w:vMerge w:val="restart"/>
            <w:tcBorders>
              <w:top w:val="nil"/>
              <w:left w:val="nil"/>
              <w:bottom w:val="nil"/>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400</w:t>
            </w: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3E1607" w:rsidTr="007A74EB">
        <w:tblPrEx>
          <w:tblCellMar>
            <w:top w:w="0" w:type="dxa"/>
            <w:left w:w="0" w:type="dxa"/>
            <w:bottom w:w="0" w:type="dxa"/>
            <w:right w:w="0" w:type="dxa"/>
          </w:tblCellMar>
        </w:tblPrEx>
        <w:trPr>
          <w:trHeight w:val="109"/>
        </w:trPr>
        <w:tc>
          <w:tcPr>
            <w:tcW w:w="642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lang w:val="ru-RU"/>
              </w:rPr>
              <w:t>5 дней/неделю 2 занятия ежедневно (4 или 6 уроков ежедневно стоимость увеличивается соответственно)</w:t>
            </w:r>
          </w:p>
        </w:tc>
        <w:tc>
          <w:tcPr>
            <w:tcW w:w="1040" w:type="dxa"/>
            <w:vMerge/>
            <w:tcBorders>
              <w:top w:val="nil"/>
              <w:left w:val="nil"/>
              <w:bottom w:val="nil"/>
              <w:right w:val="single" w:sz="8" w:space="0" w:color="auto"/>
            </w:tcBorders>
            <w:shd w:val="clear" w:color="auto" w:fill="F2F2F2"/>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00" w:type="dxa"/>
            <w:vMerge/>
            <w:tcBorders>
              <w:top w:val="nil"/>
              <w:left w:val="nil"/>
              <w:bottom w:val="nil"/>
              <w:right w:val="single" w:sz="8" w:space="0" w:color="auto"/>
            </w:tcBorders>
            <w:shd w:val="clear" w:color="auto" w:fill="F2F2F2"/>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102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9"/>
                <w:szCs w:val="9"/>
                <w:lang w:val="ru-RU"/>
              </w:rPr>
            </w:pPr>
          </w:p>
        </w:tc>
        <w:tc>
          <w:tcPr>
            <w:tcW w:w="3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3E1607" w:rsidTr="007A74EB">
        <w:tblPrEx>
          <w:tblCellMar>
            <w:top w:w="0" w:type="dxa"/>
            <w:left w:w="0" w:type="dxa"/>
            <w:bottom w:w="0" w:type="dxa"/>
            <w:right w:w="0" w:type="dxa"/>
          </w:tblCellMar>
        </w:tblPrEx>
        <w:trPr>
          <w:trHeight w:val="125"/>
        </w:trPr>
        <w:tc>
          <w:tcPr>
            <w:tcW w:w="6420" w:type="dxa"/>
            <w:gridSpan w:val="2"/>
            <w:vMerge/>
            <w:tcBorders>
              <w:top w:val="nil"/>
              <w:left w:val="single" w:sz="8" w:space="0" w:color="auto"/>
              <w:bottom w:val="single" w:sz="8" w:space="0" w:color="auto"/>
              <w:right w:val="single" w:sz="8" w:space="0" w:color="auto"/>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00" w:type="dxa"/>
            <w:tcBorders>
              <w:top w:val="nil"/>
              <w:left w:val="nil"/>
              <w:bottom w:val="single" w:sz="8" w:space="0" w:color="auto"/>
              <w:right w:val="single" w:sz="8" w:space="0" w:color="auto"/>
            </w:tcBorders>
            <w:shd w:val="clear" w:color="auto" w:fill="F2F2F2"/>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102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10"/>
                <w:szCs w:val="10"/>
                <w:lang w:val="ru-RU"/>
              </w:rPr>
            </w:pPr>
          </w:p>
        </w:tc>
        <w:tc>
          <w:tcPr>
            <w:tcW w:w="3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3E1607" w:rsidTr="007A74EB">
        <w:tblPrEx>
          <w:tblCellMar>
            <w:top w:w="0" w:type="dxa"/>
            <w:left w:w="0" w:type="dxa"/>
            <w:bottom w:w="0" w:type="dxa"/>
            <w:right w:w="0" w:type="dxa"/>
          </w:tblCellMar>
        </w:tblPrEx>
        <w:trPr>
          <w:trHeight w:val="444"/>
        </w:trPr>
        <w:tc>
          <w:tcPr>
            <w:tcW w:w="3740" w:type="dxa"/>
            <w:tcBorders>
              <w:top w:val="nil"/>
              <w:left w:val="single" w:sz="8" w:space="0" w:color="auto"/>
              <w:bottom w:val="single" w:sz="8" w:space="0" w:color="auto"/>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4"/>
                <w:szCs w:val="24"/>
                <w:lang w:val="ru-RU"/>
              </w:rPr>
            </w:pPr>
          </w:p>
        </w:tc>
        <w:tc>
          <w:tcPr>
            <w:tcW w:w="2680" w:type="dxa"/>
            <w:tcBorders>
              <w:top w:val="nil"/>
              <w:left w:val="nil"/>
              <w:bottom w:val="single" w:sz="8" w:space="0" w:color="auto"/>
              <w:right w:val="single" w:sz="8" w:space="0" w:color="F2F2F2"/>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single" w:sz="8" w:space="0" w:color="auto"/>
              <w:right w:val="single" w:sz="8" w:space="0" w:color="F2F2F2"/>
            </w:tcBorders>
            <w:shd w:val="clear" w:color="auto" w:fill="F2F2F2"/>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single" w:sz="8" w:space="0" w:color="auto"/>
              <w:right w:val="single" w:sz="8" w:space="0" w:color="F2F2F2"/>
            </w:tcBorders>
            <w:shd w:val="clear" w:color="auto" w:fill="F2F2F2"/>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single" w:sz="8" w:space="0" w:color="auto"/>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single" w:sz="8" w:space="0" w:color="auto"/>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4"/>
                <w:szCs w:val="24"/>
                <w:lang w:val="ru-RU"/>
              </w:rPr>
            </w:pPr>
          </w:p>
        </w:tc>
        <w:tc>
          <w:tcPr>
            <w:tcW w:w="30" w:type="dxa"/>
            <w:tcBorders>
              <w:top w:val="nil"/>
              <w:left w:val="nil"/>
              <w:bottom w:val="nil"/>
              <w:right w:val="nil"/>
            </w:tcBorders>
            <w:vAlign w:val="bottom"/>
          </w:tcPr>
          <w:p w:rsidR="007A74EB" w:rsidRPr="003E1607" w:rsidRDefault="007A74EB" w:rsidP="00C17512">
            <w:pPr>
              <w:pStyle w:val="a0"/>
              <w:widowControl w:val="0"/>
              <w:autoSpaceDE w:val="0"/>
              <w:autoSpaceDN w:val="0"/>
              <w:adjustRightInd w:val="0"/>
              <w:spacing w:after="0" w:line="240" w:lineRule="auto"/>
              <w:rPr>
                <w:rFonts w:ascii="Times New Roman" w:hAnsi="Times New Roman"/>
                <w:sz w:val="2"/>
                <w:szCs w:val="2"/>
                <w:lang w:val="ru-RU"/>
              </w:rPr>
            </w:pPr>
          </w:p>
        </w:tc>
      </w:tr>
      <w:tr w:rsidR="007A74EB" w:rsidRPr="007B4108" w:rsidTr="007A74EB">
        <w:tblPrEx>
          <w:tblCellMar>
            <w:top w:w="0" w:type="dxa"/>
            <w:left w:w="0" w:type="dxa"/>
            <w:bottom w:w="0" w:type="dxa"/>
            <w:right w:w="0" w:type="dxa"/>
          </w:tblCellMar>
        </w:tblPrEx>
        <w:trPr>
          <w:trHeight w:val="206"/>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5" w:lineRule="exact"/>
              <w:ind w:left="40"/>
              <w:rPr>
                <w:rFonts w:asciiTheme="majorHAnsi" w:hAnsiTheme="majorHAnsi"/>
                <w:sz w:val="20"/>
                <w:szCs w:val="20"/>
                <w:lang w:val="ru-RU"/>
              </w:rPr>
            </w:pPr>
            <w:r w:rsidRPr="00644B15">
              <w:rPr>
                <w:rFonts w:asciiTheme="majorHAnsi" w:hAnsiTheme="majorHAnsi" w:cs="Arial"/>
                <w:b/>
                <w:bCs/>
                <w:sz w:val="20"/>
                <w:szCs w:val="20"/>
                <w:lang w:val="ru-RU"/>
              </w:rPr>
              <w:t>Проживание</w:t>
            </w:r>
            <w:r w:rsidRPr="00644B15">
              <w:rPr>
                <w:rFonts w:asciiTheme="majorHAnsi" w:hAnsiTheme="majorHAnsi" w:cs="Arial"/>
                <w:b/>
                <w:bCs/>
                <w:sz w:val="20"/>
                <w:szCs w:val="20"/>
              </w:rPr>
              <w:t xml:space="preserve"> (</w:t>
            </w:r>
            <w:r w:rsidRPr="00644B15">
              <w:rPr>
                <w:rFonts w:asciiTheme="majorHAnsi" w:hAnsiTheme="majorHAnsi" w:cs="Arial"/>
                <w:b/>
                <w:bCs/>
                <w:sz w:val="20"/>
                <w:szCs w:val="20"/>
                <w:lang w:val="ru-RU"/>
              </w:rPr>
              <w:t>воскресенье</w:t>
            </w:r>
            <w:r w:rsidRPr="00644B15">
              <w:rPr>
                <w:rFonts w:asciiTheme="majorHAnsi" w:hAnsiTheme="majorHAnsi" w:cs="Arial"/>
                <w:b/>
                <w:bCs/>
                <w:sz w:val="20"/>
                <w:szCs w:val="20"/>
              </w:rPr>
              <w:t xml:space="preserve"> – </w:t>
            </w:r>
            <w:r w:rsidRPr="00644B15">
              <w:rPr>
                <w:rFonts w:asciiTheme="majorHAnsi" w:hAnsiTheme="majorHAnsi" w:cs="Arial"/>
                <w:b/>
                <w:bCs/>
                <w:sz w:val="20"/>
                <w:szCs w:val="20"/>
                <w:lang w:val="ru-RU"/>
              </w:rPr>
              <w:t>суббота)</w:t>
            </w:r>
          </w:p>
        </w:tc>
        <w:tc>
          <w:tcPr>
            <w:tcW w:w="268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0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nil"/>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36"/>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268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00" w:type="dxa"/>
            <w:tcBorders>
              <w:top w:val="nil"/>
              <w:left w:val="nil"/>
              <w:bottom w:val="single" w:sz="8" w:space="0" w:color="auto"/>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single" w:sz="8" w:space="0" w:color="auto"/>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single" w:sz="8" w:space="0" w:color="auto"/>
              <w:right w:val="single" w:sz="8" w:space="0" w:color="auto"/>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09"/>
        </w:trPr>
        <w:tc>
          <w:tcPr>
            <w:tcW w:w="3740" w:type="dxa"/>
            <w:tcBorders>
              <w:top w:val="nil"/>
              <w:left w:val="single" w:sz="8" w:space="0" w:color="auto"/>
              <w:bottom w:val="single" w:sz="8" w:space="0" w:color="auto"/>
              <w:right w:val="nil"/>
            </w:tcBorders>
            <w:shd w:val="clear" w:color="auto" w:fill="D9D9D9"/>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sz w:val="20"/>
                <w:szCs w:val="20"/>
                <w:lang w:val="ru-RU"/>
              </w:rPr>
            </w:pPr>
            <w:r w:rsidRPr="00644B15">
              <w:rPr>
                <w:rFonts w:asciiTheme="majorHAnsi" w:hAnsiTheme="majorHAnsi" w:cs="Arial"/>
                <w:sz w:val="20"/>
                <w:szCs w:val="20"/>
                <w:lang w:val="ru-RU"/>
              </w:rPr>
              <w:t xml:space="preserve">Стоимость за неделю проживания в </w:t>
            </w:r>
            <w:r w:rsidRPr="00644B15">
              <w:rPr>
                <w:rFonts w:asciiTheme="majorHAnsi" w:hAnsiTheme="majorHAnsi" w:cs="Arial"/>
                <w:sz w:val="20"/>
                <w:szCs w:val="20"/>
              </w:rPr>
              <w:t>EUR</w:t>
            </w:r>
            <w:r w:rsidRPr="00644B15">
              <w:rPr>
                <w:rFonts w:asciiTheme="majorHAnsi" w:hAnsiTheme="majorHAnsi" w:cs="Arial"/>
                <w:sz w:val="20"/>
                <w:szCs w:val="20"/>
                <w:lang w:val="ru-RU"/>
              </w:rPr>
              <w:t xml:space="preserve"> + сбор за размещение: </w:t>
            </w:r>
            <w:r w:rsidRPr="00644B15">
              <w:rPr>
                <w:rFonts w:asciiTheme="majorHAnsi" w:hAnsiTheme="majorHAnsi" w:cs="Arial"/>
                <w:b/>
                <w:bCs/>
                <w:sz w:val="20"/>
                <w:szCs w:val="20"/>
                <w:lang w:val="ru-RU"/>
              </w:rPr>
              <w:t>80</w:t>
            </w:r>
          </w:p>
        </w:tc>
        <w:tc>
          <w:tcPr>
            <w:tcW w:w="2680" w:type="dxa"/>
            <w:tcBorders>
              <w:top w:val="nil"/>
              <w:left w:val="nil"/>
              <w:bottom w:val="single" w:sz="8" w:space="0" w:color="auto"/>
              <w:right w:val="single" w:sz="8" w:space="0" w:color="auto"/>
            </w:tcBorders>
            <w:shd w:val="clear" w:color="auto" w:fill="D9D9D9"/>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lang w:val="ru-RU"/>
              </w:rPr>
            </w:pPr>
          </w:p>
        </w:tc>
        <w:tc>
          <w:tcPr>
            <w:tcW w:w="1040" w:type="dxa"/>
            <w:tcBorders>
              <w:top w:val="nil"/>
              <w:left w:val="nil"/>
              <w:bottom w:val="single" w:sz="8" w:space="0" w:color="auto"/>
              <w:right w:val="single" w:sz="8" w:space="0" w:color="auto"/>
            </w:tcBorders>
            <w:shd w:val="clear" w:color="auto" w:fill="D9D9D9"/>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lang w:val="ru-RU"/>
              </w:rPr>
            </w:pPr>
          </w:p>
        </w:tc>
        <w:tc>
          <w:tcPr>
            <w:tcW w:w="1000" w:type="dxa"/>
            <w:tcBorders>
              <w:top w:val="nil"/>
              <w:left w:val="nil"/>
              <w:bottom w:val="single" w:sz="8" w:space="0" w:color="auto"/>
              <w:right w:val="single" w:sz="8" w:space="0" w:color="auto"/>
            </w:tcBorders>
            <w:shd w:val="clear" w:color="auto" w:fill="DCE6F1"/>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b/>
                <w:bCs/>
                <w:w w:val="99"/>
                <w:sz w:val="18"/>
                <w:szCs w:val="18"/>
              </w:rPr>
              <w:t>Season A</w:t>
            </w:r>
          </w:p>
        </w:tc>
        <w:tc>
          <w:tcPr>
            <w:tcW w:w="1020" w:type="dxa"/>
            <w:tcBorders>
              <w:top w:val="nil"/>
              <w:left w:val="nil"/>
              <w:bottom w:val="single" w:sz="8" w:space="0" w:color="auto"/>
              <w:right w:val="single" w:sz="8" w:space="0" w:color="auto"/>
            </w:tcBorders>
            <w:shd w:val="clear" w:color="auto" w:fill="FFFF99"/>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b/>
                <w:bCs/>
                <w:w w:val="99"/>
                <w:sz w:val="18"/>
                <w:szCs w:val="18"/>
              </w:rPr>
              <w:t>Season B</w:t>
            </w:r>
          </w:p>
        </w:tc>
        <w:tc>
          <w:tcPr>
            <w:tcW w:w="1020" w:type="dxa"/>
            <w:tcBorders>
              <w:top w:val="nil"/>
              <w:left w:val="nil"/>
              <w:bottom w:val="single" w:sz="8" w:space="0" w:color="auto"/>
              <w:right w:val="single" w:sz="8" w:space="0" w:color="auto"/>
            </w:tcBorders>
            <w:shd w:val="clear" w:color="auto" w:fill="FF9935"/>
            <w:vAlign w:val="bottom"/>
          </w:tcPr>
          <w:p w:rsidR="007A74EB" w:rsidRPr="007B4108" w:rsidRDefault="007A74EB" w:rsidP="00C17512">
            <w:pPr>
              <w:pStyle w:val="a0"/>
              <w:widowControl w:val="0"/>
              <w:autoSpaceDE w:val="0"/>
              <w:autoSpaceDN w:val="0"/>
              <w:adjustRightInd w:val="0"/>
              <w:spacing w:after="0" w:line="206" w:lineRule="exact"/>
              <w:jc w:val="center"/>
              <w:rPr>
                <w:rFonts w:ascii="Times New Roman" w:hAnsi="Times New Roman"/>
                <w:sz w:val="24"/>
                <w:szCs w:val="24"/>
              </w:rPr>
            </w:pPr>
            <w:r w:rsidRPr="007B4108">
              <w:rPr>
                <w:rFonts w:ascii="Arial" w:hAnsi="Arial" w:cs="Arial"/>
                <w:b/>
                <w:bCs/>
                <w:w w:val="99"/>
                <w:sz w:val="18"/>
                <w:szCs w:val="18"/>
              </w:rPr>
              <w:t>Season C</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lang w:val="ru-RU"/>
              </w:rPr>
            </w:pPr>
            <w:r w:rsidRPr="00644B15">
              <w:rPr>
                <w:rFonts w:asciiTheme="majorHAnsi" w:hAnsiTheme="majorHAnsi" w:cs="Arial"/>
                <w:b/>
                <w:bCs/>
                <w:sz w:val="20"/>
                <w:szCs w:val="20"/>
                <w:lang w:val="ru-RU"/>
              </w:rPr>
              <w:t xml:space="preserve">Стандартные апартаменты </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2"/>
                <w:sz w:val="20"/>
                <w:szCs w:val="20"/>
              </w:rPr>
              <w:t>DR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160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185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210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rPr>
            </w:pPr>
            <w:r w:rsidRPr="00644B15">
              <w:rPr>
                <w:rFonts w:asciiTheme="majorHAnsi" w:hAnsiTheme="majorHAnsi" w:cs="Arial"/>
                <w:b/>
                <w:bCs/>
                <w:sz w:val="20"/>
                <w:szCs w:val="20"/>
                <w:lang w:val="ru-RU"/>
              </w:rPr>
              <w:t>Стандартные апартаменты</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5"/>
                <w:sz w:val="20"/>
                <w:szCs w:val="20"/>
              </w:rPr>
              <w:t>SR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240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265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290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lang w:val="ru-RU"/>
              </w:rPr>
            </w:pPr>
            <w:r w:rsidRPr="00644B15">
              <w:rPr>
                <w:rFonts w:asciiTheme="majorHAnsi" w:hAnsiTheme="majorHAnsi" w:cs="Arial"/>
                <w:b/>
                <w:bCs/>
                <w:sz w:val="20"/>
                <w:szCs w:val="20"/>
                <w:lang w:val="ru-RU"/>
              </w:rPr>
              <w:t>Апартаменты повышенного комфорта</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2"/>
                <w:sz w:val="20"/>
                <w:szCs w:val="20"/>
              </w:rPr>
              <w:t>DR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240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265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290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rPr>
            </w:pPr>
            <w:r w:rsidRPr="00644B15">
              <w:rPr>
                <w:rFonts w:asciiTheme="majorHAnsi" w:hAnsiTheme="majorHAnsi" w:cs="Arial"/>
                <w:b/>
                <w:bCs/>
                <w:sz w:val="20"/>
                <w:szCs w:val="20"/>
                <w:lang w:val="ru-RU"/>
              </w:rPr>
              <w:t>Апартаменты повышенного комфорта</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5"/>
                <w:sz w:val="20"/>
                <w:szCs w:val="20"/>
              </w:rPr>
              <w:t>SR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370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395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420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lang w:val="ru-RU"/>
              </w:rPr>
            </w:pPr>
            <w:r w:rsidRPr="00644B15">
              <w:rPr>
                <w:rFonts w:asciiTheme="majorHAnsi" w:hAnsiTheme="majorHAnsi" w:cs="Arial"/>
                <w:b/>
                <w:bCs/>
                <w:sz w:val="20"/>
                <w:szCs w:val="20"/>
                <w:lang w:val="ru-RU"/>
              </w:rPr>
              <w:t>Проживание в семье</w:t>
            </w:r>
            <w:r w:rsidRPr="00644B15">
              <w:rPr>
                <w:rFonts w:asciiTheme="majorHAnsi" w:hAnsiTheme="majorHAnsi" w:cs="Arial"/>
                <w:b/>
                <w:bCs/>
                <w:sz w:val="20"/>
                <w:szCs w:val="20"/>
              </w:rPr>
              <w:t xml:space="preserve"> BB</w:t>
            </w:r>
            <w:r w:rsidRPr="00644B15">
              <w:rPr>
                <w:rFonts w:asciiTheme="majorHAnsi" w:hAnsiTheme="majorHAnsi" w:cs="Arial"/>
                <w:b/>
                <w:bCs/>
                <w:sz w:val="20"/>
                <w:szCs w:val="20"/>
                <w:lang w:val="ru-RU"/>
              </w:rPr>
              <w:t xml:space="preserve"> </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2"/>
                <w:sz w:val="20"/>
                <w:szCs w:val="20"/>
              </w:rPr>
              <w:t>DR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180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205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230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rPr>
            </w:pPr>
            <w:r w:rsidRPr="00644B15">
              <w:rPr>
                <w:rFonts w:asciiTheme="majorHAnsi" w:hAnsiTheme="majorHAnsi" w:cs="Arial"/>
                <w:b/>
                <w:bCs/>
                <w:sz w:val="20"/>
                <w:szCs w:val="20"/>
                <w:lang w:val="ru-RU"/>
              </w:rPr>
              <w:t>Проживание в семье</w:t>
            </w:r>
            <w:r w:rsidRPr="00644B15">
              <w:rPr>
                <w:rFonts w:asciiTheme="majorHAnsi" w:hAnsiTheme="majorHAnsi" w:cs="Arial"/>
                <w:b/>
                <w:bCs/>
                <w:sz w:val="20"/>
                <w:szCs w:val="20"/>
              </w:rPr>
              <w:t xml:space="preserve"> BB</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5"/>
                <w:sz w:val="20"/>
                <w:szCs w:val="20"/>
              </w:rPr>
              <w:t>SR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260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285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310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rPr>
            </w:pPr>
            <w:r w:rsidRPr="00644B15">
              <w:rPr>
                <w:rFonts w:asciiTheme="majorHAnsi" w:hAnsiTheme="majorHAnsi" w:cs="Arial"/>
                <w:b/>
                <w:bCs/>
                <w:sz w:val="20"/>
                <w:szCs w:val="20"/>
                <w:lang w:val="ru-RU"/>
              </w:rPr>
              <w:t xml:space="preserve">Отель </w:t>
            </w:r>
            <w:r w:rsidRPr="00644B15">
              <w:rPr>
                <w:rFonts w:asciiTheme="majorHAnsi" w:hAnsiTheme="majorHAnsi" w:cs="Arial"/>
                <w:b/>
                <w:bCs/>
                <w:sz w:val="20"/>
                <w:szCs w:val="20"/>
              </w:rPr>
              <w:t xml:space="preserve"> </w:t>
            </w:r>
            <w:r w:rsidRPr="00644B15">
              <w:rPr>
                <w:rFonts w:asciiTheme="majorHAnsi" w:hAnsiTheme="majorHAnsi" w:cs="Arial"/>
                <w:sz w:val="20"/>
                <w:szCs w:val="20"/>
              </w:rPr>
              <w:t>(</w:t>
            </w:r>
            <w:r w:rsidRPr="00644B15">
              <w:rPr>
                <w:rFonts w:asciiTheme="majorHAnsi" w:hAnsiTheme="majorHAnsi" w:cs="Arial"/>
                <w:sz w:val="20"/>
                <w:szCs w:val="20"/>
                <w:lang w:val="ru-RU"/>
              </w:rPr>
              <w:t>только совместное бронирование</w:t>
            </w:r>
            <w:r w:rsidRPr="00644B15">
              <w:rPr>
                <w:rFonts w:asciiTheme="majorHAnsi" w:hAnsiTheme="majorHAnsi" w:cs="Arial"/>
                <w:sz w:val="20"/>
                <w:szCs w:val="20"/>
              </w:rPr>
              <w:t>)</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2"/>
                <w:sz w:val="20"/>
                <w:szCs w:val="20"/>
              </w:rPr>
              <w:t>DR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340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365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390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7B4108"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sz w:val="20"/>
                <w:szCs w:val="20"/>
                <w:lang w:val="ru-RU"/>
              </w:rPr>
            </w:pPr>
            <w:r w:rsidRPr="00644B15">
              <w:rPr>
                <w:rFonts w:asciiTheme="majorHAnsi" w:hAnsiTheme="majorHAnsi" w:cs="Arial"/>
                <w:b/>
                <w:bCs/>
                <w:sz w:val="20"/>
                <w:szCs w:val="20"/>
                <w:lang w:val="ru-RU"/>
              </w:rPr>
              <w:t xml:space="preserve">Отель </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sz w:val="20"/>
                <w:szCs w:val="20"/>
              </w:rPr>
            </w:pPr>
          </w:p>
        </w:tc>
        <w:tc>
          <w:tcPr>
            <w:tcW w:w="104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sz w:val="20"/>
                <w:szCs w:val="20"/>
              </w:rPr>
            </w:pPr>
            <w:r w:rsidRPr="00644B15">
              <w:rPr>
                <w:rFonts w:asciiTheme="majorHAnsi" w:hAnsiTheme="majorHAnsi" w:cs="Arial"/>
                <w:w w:val="95"/>
                <w:sz w:val="20"/>
                <w:szCs w:val="20"/>
              </w:rPr>
              <w:t>SR</w:t>
            </w:r>
          </w:p>
        </w:tc>
        <w:tc>
          <w:tcPr>
            <w:tcW w:w="100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550</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575</w:t>
            </w:r>
          </w:p>
        </w:tc>
        <w:tc>
          <w:tcPr>
            <w:tcW w:w="1020" w:type="dxa"/>
            <w:tcBorders>
              <w:top w:val="nil"/>
              <w:left w:val="nil"/>
              <w:bottom w:val="single" w:sz="8" w:space="0" w:color="auto"/>
              <w:right w:val="single" w:sz="8" w:space="0" w:color="auto"/>
            </w:tcBorders>
            <w:shd w:val="clear" w:color="auto" w:fill="F2F2F2"/>
            <w:vAlign w:val="bottom"/>
          </w:tcPr>
          <w:p w:rsidR="007A74EB" w:rsidRPr="007B4108" w:rsidRDefault="007A74EB" w:rsidP="00C17512">
            <w:pPr>
              <w:pStyle w:val="a0"/>
              <w:widowControl w:val="0"/>
              <w:autoSpaceDE w:val="0"/>
              <w:autoSpaceDN w:val="0"/>
              <w:adjustRightInd w:val="0"/>
              <w:spacing w:after="0" w:line="240" w:lineRule="auto"/>
              <w:jc w:val="center"/>
              <w:rPr>
                <w:rFonts w:ascii="Times New Roman" w:hAnsi="Times New Roman"/>
                <w:sz w:val="24"/>
                <w:szCs w:val="24"/>
              </w:rPr>
            </w:pPr>
            <w:r w:rsidRPr="007B4108">
              <w:rPr>
                <w:rFonts w:ascii="Arial" w:hAnsi="Arial" w:cs="Arial"/>
                <w:w w:val="93"/>
                <w:sz w:val="18"/>
                <w:szCs w:val="18"/>
              </w:rPr>
              <w:t>600</w:t>
            </w:r>
          </w:p>
        </w:tc>
        <w:tc>
          <w:tcPr>
            <w:tcW w:w="30" w:type="dxa"/>
            <w:tcBorders>
              <w:top w:val="nil"/>
              <w:left w:val="nil"/>
              <w:bottom w:val="nil"/>
              <w:right w:val="nil"/>
            </w:tcBorders>
            <w:vAlign w:val="bottom"/>
          </w:tcPr>
          <w:p w:rsidR="007A74EB" w:rsidRPr="007B4108" w:rsidRDefault="007A74EB" w:rsidP="00C17512">
            <w:pPr>
              <w:pStyle w:val="a0"/>
              <w:widowControl w:val="0"/>
              <w:autoSpaceDE w:val="0"/>
              <w:autoSpaceDN w:val="0"/>
              <w:adjustRightInd w:val="0"/>
              <w:spacing w:after="0" w:line="240" w:lineRule="auto"/>
              <w:rPr>
                <w:rFonts w:ascii="Times New Roman" w:hAnsi="Times New Roman"/>
                <w:sz w:val="2"/>
                <w:szCs w:val="2"/>
              </w:rPr>
            </w:pPr>
          </w:p>
        </w:tc>
      </w:tr>
      <w:tr w:rsidR="007A74EB" w:rsidRPr="00644B15" w:rsidTr="007A74EB">
        <w:tblPrEx>
          <w:tblCellMar>
            <w:top w:w="0" w:type="dxa"/>
            <w:left w:w="0" w:type="dxa"/>
            <w:bottom w:w="0" w:type="dxa"/>
            <w:right w:w="0" w:type="dxa"/>
          </w:tblCellMar>
        </w:tblPrEx>
        <w:trPr>
          <w:trHeight w:val="444"/>
        </w:trPr>
        <w:tc>
          <w:tcPr>
            <w:tcW w:w="9480" w:type="dxa"/>
            <w:gridSpan w:val="5"/>
            <w:tcBorders>
              <w:top w:val="nil"/>
              <w:left w:val="nil"/>
              <w:bottom w:val="single" w:sz="8" w:space="0" w:color="auto"/>
              <w:right w:val="nil"/>
            </w:tcBorders>
            <w:vAlign w:val="bottom"/>
          </w:tcPr>
          <w:p w:rsidR="007A74EB" w:rsidRPr="00644B15" w:rsidRDefault="007A74EB" w:rsidP="007A74EB">
            <w:pPr>
              <w:pStyle w:val="a0"/>
              <w:widowControl w:val="0"/>
              <w:autoSpaceDE w:val="0"/>
              <w:autoSpaceDN w:val="0"/>
              <w:adjustRightInd w:val="0"/>
              <w:spacing w:after="0" w:line="239" w:lineRule="auto"/>
              <w:jc w:val="both"/>
              <w:rPr>
                <w:rFonts w:ascii="Arial" w:hAnsi="Arial" w:cs="Arial"/>
                <w:lang w:val="ru-RU"/>
              </w:rPr>
            </w:pPr>
          </w:p>
          <w:p w:rsidR="007A74EB" w:rsidRPr="00644B15" w:rsidRDefault="007A74EB" w:rsidP="007A74EB">
            <w:pPr>
              <w:pStyle w:val="a0"/>
              <w:widowControl w:val="0"/>
              <w:autoSpaceDE w:val="0"/>
              <w:autoSpaceDN w:val="0"/>
              <w:adjustRightInd w:val="0"/>
              <w:spacing w:after="0" w:line="239" w:lineRule="auto"/>
              <w:jc w:val="both"/>
              <w:rPr>
                <w:rFonts w:ascii="Arial" w:hAnsi="Arial" w:cs="Arial"/>
                <w:lang w:val="ru-RU"/>
              </w:rPr>
            </w:pPr>
            <w:r w:rsidRPr="00644B15">
              <w:rPr>
                <w:rFonts w:ascii="Arial" w:hAnsi="Arial" w:cs="Arial"/>
                <w:lang w:val="ru-RU"/>
              </w:rPr>
              <w:t xml:space="preserve">DR – двухместный номер: студент живет в одной комнате с другим студентом (только одного пола). </w:t>
            </w:r>
          </w:p>
          <w:p w:rsidR="007A74EB" w:rsidRPr="00644B15" w:rsidRDefault="007A74EB" w:rsidP="007A74EB">
            <w:pPr>
              <w:pStyle w:val="a0"/>
              <w:widowControl w:val="0"/>
              <w:autoSpaceDE w:val="0"/>
              <w:autoSpaceDN w:val="0"/>
              <w:adjustRightInd w:val="0"/>
              <w:spacing w:after="0" w:line="239" w:lineRule="auto"/>
              <w:jc w:val="both"/>
              <w:rPr>
                <w:rFonts w:ascii="Arial" w:hAnsi="Arial" w:cs="Arial"/>
                <w:lang w:val="ru-RU"/>
              </w:rPr>
            </w:pPr>
            <w:r w:rsidRPr="00644B15">
              <w:rPr>
                <w:rFonts w:ascii="Arial" w:hAnsi="Arial" w:cs="Arial"/>
                <w:lang w:val="ru-RU"/>
              </w:rPr>
              <w:t xml:space="preserve">SR - одноместный номер. Студент живет один в комнате. </w:t>
            </w:r>
          </w:p>
          <w:p w:rsidR="007A74EB" w:rsidRPr="00644B15" w:rsidRDefault="007A74EB" w:rsidP="00C17512">
            <w:pPr>
              <w:pStyle w:val="a0"/>
              <w:widowControl w:val="0"/>
              <w:autoSpaceDE w:val="0"/>
              <w:autoSpaceDN w:val="0"/>
              <w:adjustRightInd w:val="0"/>
              <w:spacing w:after="0" w:line="240" w:lineRule="auto"/>
              <w:rPr>
                <w:rFonts w:ascii="Times New Roman" w:hAnsi="Times New Roman"/>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lang w:val="ru-RU"/>
              </w:rPr>
            </w:pPr>
          </w:p>
        </w:tc>
      </w:tr>
      <w:tr w:rsidR="00080E86" w:rsidRPr="00644B15" w:rsidTr="007A74EB">
        <w:tblPrEx>
          <w:tblCellMar>
            <w:top w:w="0" w:type="dxa"/>
            <w:left w:w="0" w:type="dxa"/>
            <w:bottom w:w="0" w:type="dxa"/>
            <w:right w:w="0" w:type="dxa"/>
          </w:tblCellMar>
        </w:tblPrEx>
        <w:trPr>
          <w:gridAfter w:val="4"/>
          <w:wAfter w:w="3070" w:type="dxa"/>
          <w:trHeight w:val="209"/>
        </w:trPr>
        <w:tc>
          <w:tcPr>
            <w:tcW w:w="3740" w:type="dxa"/>
            <w:tcBorders>
              <w:top w:val="nil"/>
              <w:left w:val="single" w:sz="8" w:space="0" w:color="auto"/>
              <w:bottom w:val="single" w:sz="8" w:space="0" w:color="auto"/>
              <w:right w:val="nil"/>
            </w:tcBorders>
            <w:vAlign w:val="bottom"/>
          </w:tcPr>
          <w:p w:rsidR="00080E86" w:rsidRPr="00644B15" w:rsidRDefault="00080E86" w:rsidP="00C17512">
            <w:pPr>
              <w:pStyle w:val="a0"/>
              <w:widowControl w:val="0"/>
              <w:autoSpaceDE w:val="0"/>
              <w:autoSpaceDN w:val="0"/>
              <w:adjustRightInd w:val="0"/>
              <w:spacing w:after="0" w:line="206" w:lineRule="exact"/>
              <w:ind w:left="40"/>
              <w:rPr>
                <w:rFonts w:ascii="Times New Roman" w:hAnsi="Times New Roman"/>
              </w:rPr>
            </w:pPr>
            <w:r w:rsidRPr="00644B15">
              <w:rPr>
                <w:rFonts w:ascii="Arial" w:hAnsi="Arial" w:cs="Arial"/>
                <w:lang w:val="ru-RU"/>
              </w:rPr>
              <w:t>До марта</w:t>
            </w:r>
            <w:r w:rsidRPr="00644B15">
              <w:rPr>
                <w:rFonts w:ascii="Arial" w:hAnsi="Arial" w:cs="Arial"/>
              </w:rPr>
              <w:t xml:space="preserve"> 28 / </w:t>
            </w:r>
            <w:r w:rsidRPr="00644B15">
              <w:rPr>
                <w:rFonts w:ascii="Arial" w:hAnsi="Arial" w:cs="Arial"/>
                <w:lang w:val="ru-RU"/>
              </w:rPr>
              <w:t>с октября</w:t>
            </w:r>
            <w:r w:rsidRPr="00644B15">
              <w:rPr>
                <w:rFonts w:ascii="Arial" w:hAnsi="Arial" w:cs="Arial"/>
              </w:rPr>
              <w:t xml:space="preserve"> 04</w:t>
            </w:r>
          </w:p>
        </w:tc>
        <w:tc>
          <w:tcPr>
            <w:tcW w:w="2680" w:type="dxa"/>
            <w:tcBorders>
              <w:top w:val="nil"/>
              <w:left w:val="nil"/>
              <w:bottom w:val="single" w:sz="8" w:space="0" w:color="auto"/>
              <w:right w:val="single" w:sz="8" w:space="0" w:color="auto"/>
            </w:tcBorders>
            <w:vAlign w:val="bottom"/>
          </w:tcPr>
          <w:p w:rsidR="00080E86" w:rsidRPr="00644B15" w:rsidRDefault="00080E86" w:rsidP="00C17512">
            <w:pPr>
              <w:pStyle w:val="a0"/>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shd w:val="clear" w:color="auto" w:fill="DCE6F1"/>
            <w:vAlign w:val="bottom"/>
          </w:tcPr>
          <w:p w:rsidR="00080E86" w:rsidRPr="00644B15" w:rsidRDefault="00080E86" w:rsidP="00C17512">
            <w:pPr>
              <w:pStyle w:val="a0"/>
              <w:widowControl w:val="0"/>
              <w:autoSpaceDE w:val="0"/>
              <w:autoSpaceDN w:val="0"/>
              <w:adjustRightInd w:val="0"/>
              <w:spacing w:after="0" w:line="206" w:lineRule="exact"/>
              <w:jc w:val="center"/>
              <w:rPr>
                <w:rFonts w:ascii="Times New Roman" w:hAnsi="Times New Roman"/>
              </w:rPr>
            </w:pPr>
            <w:r w:rsidRPr="00644B15">
              <w:rPr>
                <w:rFonts w:ascii="Arial" w:hAnsi="Arial" w:cs="Arial"/>
                <w:b/>
                <w:bCs/>
                <w:w w:val="99"/>
              </w:rPr>
              <w:t>Season A</w:t>
            </w:r>
          </w:p>
        </w:tc>
      </w:tr>
      <w:tr w:rsidR="00080E86" w:rsidRPr="00644B15" w:rsidTr="007A74EB">
        <w:tblPrEx>
          <w:tblCellMar>
            <w:top w:w="0" w:type="dxa"/>
            <w:left w:w="0" w:type="dxa"/>
            <w:bottom w:w="0" w:type="dxa"/>
            <w:right w:w="0" w:type="dxa"/>
          </w:tblCellMar>
        </w:tblPrEx>
        <w:trPr>
          <w:gridAfter w:val="4"/>
          <w:wAfter w:w="3070" w:type="dxa"/>
          <w:trHeight w:val="211"/>
        </w:trPr>
        <w:tc>
          <w:tcPr>
            <w:tcW w:w="3740" w:type="dxa"/>
            <w:tcBorders>
              <w:top w:val="nil"/>
              <w:left w:val="single" w:sz="8" w:space="0" w:color="auto"/>
              <w:bottom w:val="single" w:sz="8" w:space="0" w:color="auto"/>
              <w:right w:val="nil"/>
            </w:tcBorders>
            <w:vAlign w:val="bottom"/>
          </w:tcPr>
          <w:p w:rsidR="00080E86" w:rsidRPr="00644B15" w:rsidRDefault="00080E86" w:rsidP="00C17512">
            <w:pPr>
              <w:pStyle w:val="a0"/>
              <w:widowControl w:val="0"/>
              <w:autoSpaceDE w:val="0"/>
              <w:autoSpaceDN w:val="0"/>
              <w:adjustRightInd w:val="0"/>
              <w:spacing w:after="0" w:line="240" w:lineRule="auto"/>
              <w:ind w:left="40"/>
              <w:rPr>
                <w:rFonts w:ascii="Times New Roman" w:hAnsi="Times New Roman"/>
                <w:lang w:val="ru-RU"/>
              </w:rPr>
            </w:pPr>
            <w:r w:rsidRPr="00644B15">
              <w:rPr>
                <w:rFonts w:ascii="Arial" w:hAnsi="Arial" w:cs="Arial"/>
                <w:lang w:val="ru-RU"/>
              </w:rPr>
              <w:t>март</w:t>
            </w:r>
            <w:r w:rsidRPr="00644B15">
              <w:rPr>
                <w:rFonts w:ascii="Arial" w:hAnsi="Arial" w:cs="Arial"/>
              </w:rPr>
              <w:t xml:space="preserve"> 29 – </w:t>
            </w:r>
            <w:r w:rsidRPr="00644B15">
              <w:rPr>
                <w:rFonts w:ascii="Arial" w:hAnsi="Arial" w:cs="Arial"/>
                <w:lang w:val="ru-RU"/>
              </w:rPr>
              <w:t xml:space="preserve">июнь </w:t>
            </w:r>
            <w:r w:rsidRPr="00644B15">
              <w:rPr>
                <w:rFonts w:ascii="Arial" w:hAnsi="Arial" w:cs="Arial"/>
              </w:rPr>
              <w:t xml:space="preserve">20 / </w:t>
            </w:r>
            <w:r w:rsidRPr="00644B15">
              <w:rPr>
                <w:rFonts w:ascii="Arial" w:hAnsi="Arial" w:cs="Arial"/>
                <w:lang w:val="ru-RU"/>
              </w:rPr>
              <w:t>август</w:t>
            </w:r>
            <w:r w:rsidRPr="00644B15">
              <w:rPr>
                <w:rFonts w:ascii="Arial" w:hAnsi="Arial" w:cs="Arial"/>
              </w:rPr>
              <w:t xml:space="preserve"> 23  - </w:t>
            </w:r>
            <w:r w:rsidRPr="00644B15">
              <w:rPr>
                <w:rFonts w:ascii="Arial" w:hAnsi="Arial" w:cs="Arial"/>
                <w:lang w:val="ru-RU"/>
              </w:rPr>
              <w:t>октябрь</w:t>
            </w:r>
            <w:r w:rsidRPr="00644B15">
              <w:rPr>
                <w:rFonts w:ascii="Arial" w:hAnsi="Arial" w:cs="Arial"/>
              </w:rPr>
              <w:t xml:space="preserve"> 03</w:t>
            </w:r>
          </w:p>
        </w:tc>
        <w:tc>
          <w:tcPr>
            <w:tcW w:w="2680" w:type="dxa"/>
            <w:tcBorders>
              <w:top w:val="nil"/>
              <w:left w:val="nil"/>
              <w:bottom w:val="single" w:sz="8" w:space="0" w:color="auto"/>
              <w:right w:val="single" w:sz="8" w:space="0" w:color="auto"/>
            </w:tcBorders>
            <w:vAlign w:val="bottom"/>
          </w:tcPr>
          <w:p w:rsidR="00080E86" w:rsidRPr="00644B15" w:rsidRDefault="00080E86" w:rsidP="00C17512">
            <w:pPr>
              <w:pStyle w:val="a0"/>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shd w:val="clear" w:color="auto" w:fill="FFFF99"/>
            <w:vAlign w:val="bottom"/>
          </w:tcPr>
          <w:p w:rsidR="00080E86" w:rsidRPr="00644B15" w:rsidRDefault="00080E86" w:rsidP="00C17512">
            <w:pPr>
              <w:pStyle w:val="a0"/>
              <w:widowControl w:val="0"/>
              <w:autoSpaceDE w:val="0"/>
              <w:autoSpaceDN w:val="0"/>
              <w:adjustRightInd w:val="0"/>
              <w:spacing w:after="0" w:line="240" w:lineRule="auto"/>
              <w:jc w:val="center"/>
              <w:rPr>
                <w:rFonts w:ascii="Times New Roman" w:hAnsi="Times New Roman"/>
              </w:rPr>
            </w:pPr>
            <w:r w:rsidRPr="00644B15">
              <w:rPr>
                <w:rFonts w:ascii="Arial" w:hAnsi="Arial" w:cs="Arial"/>
                <w:b/>
                <w:bCs/>
                <w:w w:val="99"/>
              </w:rPr>
              <w:t>Season B</w:t>
            </w:r>
          </w:p>
        </w:tc>
      </w:tr>
      <w:tr w:rsidR="00080E86" w:rsidRPr="00644B15" w:rsidTr="007A74EB">
        <w:tblPrEx>
          <w:tblCellMar>
            <w:top w:w="0" w:type="dxa"/>
            <w:left w:w="0" w:type="dxa"/>
            <w:bottom w:w="0" w:type="dxa"/>
            <w:right w:w="0" w:type="dxa"/>
          </w:tblCellMar>
        </w:tblPrEx>
        <w:trPr>
          <w:gridAfter w:val="4"/>
          <w:wAfter w:w="3070" w:type="dxa"/>
          <w:trHeight w:val="211"/>
        </w:trPr>
        <w:tc>
          <w:tcPr>
            <w:tcW w:w="3740" w:type="dxa"/>
            <w:tcBorders>
              <w:top w:val="nil"/>
              <w:left w:val="single" w:sz="8" w:space="0" w:color="auto"/>
              <w:bottom w:val="single" w:sz="8" w:space="0" w:color="auto"/>
              <w:right w:val="nil"/>
            </w:tcBorders>
            <w:vAlign w:val="bottom"/>
          </w:tcPr>
          <w:p w:rsidR="00080E86" w:rsidRPr="00644B15" w:rsidRDefault="00080E86" w:rsidP="00C17512">
            <w:pPr>
              <w:pStyle w:val="a0"/>
              <w:widowControl w:val="0"/>
              <w:autoSpaceDE w:val="0"/>
              <w:autoSpaceDN w:val="0"/>
              <w:adjustRightInd w:val="0"/>
              <w:spacing w:after="0" w:line="240" w:lineRule="auto"/>
              <w:ind w:left="40"/>
              <w:rPr>
                <w:rFonts w:ascii="Times New Roman" w:hAnsi="Times New Roman"/>
              </w:rPr>
            </w:pPr>
            <w:r w:rsidRPr="00644B15">
              <w:rPr>
                <w:rFonts w:ascii="Arial" w:hAnsi="Arial" w:cs="Arial"/>
                <w:lang w:val="ru-RU"/>
              </w:rPr>
              <w:t>июнь</w:t>
            </w:r>
            <w:r w:rsidRPr="00644B15">
              <w:rPr>
                <w:rFonts w:ascii="Arial" w:hAnsi="Arial" w:cs="Arial"/>
              </w:rPr>
              <w:t xml:space="preserve"> 21 - </w:t>
            </w:r>
            <w:r w:rsidRPr="00644B15">
              <w:rPr>
                <w:rFonts w:ascii="Arial" w:hAnsi="Arial" w:cs="Arial"/>
                <w:lang w:val="ru-RU"/>
              </w:rPr>
              <w:t>август</w:t>
            </w:r>
            <w:r w:rsidRPr="00644B15">
              <w:rPr>
                <w:rFonts w:ascii="Arial" w:hAnsi="Arial" w:cs="Arial"/>
              </w:rPr>
              <w:t xml:space="preserve"> 22</w:t>
            </w:r>
          </w:p>
        </w:tc>
        <w:tc>
          <w:tcPr>
            <w:tcW w:w="2680" w:type="dxa"/>
            <w:tcBorders>
              <w:top w:val="nil"/>
              <w:left w:val="nil"/>
              <w:bottom w:val="single" w:sz="8" w:space="0" w:color="auto"/>
              <w:right w:val="single" w:sz="8" w:space="0" w:color="auto"/>
            </w:tcBorders>
            <w:vAlign w:val="bottom"/>
          </w:tcPr>
          <w:p w:rsidR="00080E86" w:rsidRPr="00644B15" w:rsidRDefault="00080E86" w:rsidP="00C17512">
            <w:pPr>
              <w:pStyle w:val="a0"/>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shd w:val="clear" w:color="auto" w:fill="FF9935"/>
            <w:vAlign w:val="bottom"/>
          </w:tcPr>
          <w:p w:rsidR="00080E86" w:rsidRPr="00644B15" w:rsidRDefault="00080E86" w:rsidP="00C17512">
            <w:pPr>
              <w:pStyle w:val="a0"/>
              <w:widowControl w:val="0"/>
              <w:autoSpaceDE w:val="0"/>
              <w:autoSpaceDN w:val="0"/>
              <w:adjustRightInd w:val="0"/>
              <w:spacing w:after="0" w:line="240" w:lineRule="auto"/>
              <w:jc w:val="center"/>
              <w:rPr>
                <w:rFonts w:ascii="Times New Roman" w:hAnsi="Times New Roman"/>
              </w:rPr>
            </w:pPr>
            <w:r w:rsidRPr="00644B15">
              <w:rPr>
                <w:rFonts w:ascii="Arial" w:hAnsi="Arial" w:cs="Arial"/>
                <w:b/>
                <w:bCs/>
                <w:w w:val="99"/>
              </w:rPr>
              <w:t>Season C</w:t>
            </w:r>
          </w:p>
        </w:tc>
      </w:tr>
      <w:tr w:rsidR="007A74EB" w:rsidRPr="00644B15" w:rsidTr="007A74EB">
        <w:tblPrEx>
          <w:tblCellMar>
            <w:top w:w="0" w:type="dxa"/>
            <w:left w:w="0" w:type="dxa"/>
            <w:bottom w:w="0" w:type="dxa"/>
            <w:right w:w="0" w:type="dxa"/>
          </w:tblCellMar>
        </w:tblPrEx>
        <w:trPr>
          <w:trHeight w:val="673"/>
        </w:trPr>
        <w:tc>
          <w:tcPr>
            <w:tcW w:w="374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imes New Roman" w:hAnsi="Times New Roman"/>
                <w:lang w:val="ru-RU"/>
              </w:rPr>
            </w:pPr>
            <w:r w:rsidRPr="00644B15">
              <w:rPr>
                <w:rFonts w:ascii="Arial" w:hAnsi="Arial" w:cs="Arial"/>
                <w:b/>
                <w:bCs/>
                <w:lang w:val="ru-RU"/>
              </w:rPr>
              <w:t>Дополнительная плата / неделю</w:t>
            </w:r>
          </w:p>
        </w:tc>
        <w:tc>
          <w:tcPr>
            <w:tcW w:w="268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r>
      <w:tr w:rsidR="007A74EB" w:rsidRPr="00644B15" w:rsidTr="007A74EB">
        <w:tblPrEx>
          <w:tblCellMar>
            <w:top w:w="0" w:type="dxa"/>
            <w:left w:w="0" w:type="dxa"/>
            <w:bottom w:w="0" w:type="dxa"/>
            <w:right w:w="0" w:type="dxa"/>
          </w:tblCellMar>
        </w:tblPrEx>
        <w:trPr>
          <w:trHeight w:val="211"/>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imes New Roman" w:hAnsi="Times New Roman"/>
                <w:lang w:val="ru-RU"/>
              </w:rPr>
            </w:pPr>
            <w:r w:rsidRPr="00644B15">
              <w:rPr>
                <w:rFonts w:ascii="Arial" w:hAnsi="Arial" w:cs="Arial"/>
              </w:rPr>
              <w:t>Half</w:t>
            </w:r>
            <w:r w:rsidRPr="00644B15">
              <w:rPr>
                <w:rFonts w:ascii="Arial" w:hAnsi="Arial" w:cs="Arial"/>
                <w:lang w:val="ru-RU"/>
              </w:rPr>
              <w:t xml:space="preserve"> </w:t>
            </w:r>
            <w:r w:rsidRPr="00644B15">
              <w:rPr>
                <w:rFonts w:ascii="Arial" w:hAnsi="Arial" w:cs="Arial"/>
              </w:rPr>
              <w:t>board</w:t>
            </w:r>
            <w:r w:rsidRPr="00644B15">
              <w:rPr>
                <w:rFonts w:ascii="Arial" w:hAnsi="Arial" w:cs="Arial"/>
                <w:lang w:val="ru-RU"/>
              </w:rPr>
              <w:t xml:space="preserve"> (проживание в семье):</w:t>
            </w:r>
          </w:p>
        </w:tc>
        <w:tc>
          <w:tcPr>
            <w:tcW w:w="268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jc w:val="center"/>
              <w:rPr>
                <w:rFonts w:ascii="Times New Roman" w:hAnsi="Times New Roman"/>
              </w:rPr>
            </w:pPr>
            <w:r w:rsidRPr="00644B15">
              <w:rPr>
                <w:rFonts w:ascii="Arial" w:hAnsi="Arial" w:cs="Arial"/>
                <w:w w:val="99"/>
              </w:rPr>
              <w:t>40</w:t>
            </w:r>
          </w:p>
        </w:tc>
        <w:tc>
          <w:tcPr>
            <w:tcW w:w="100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imes New Roman" w:hAnsi="Times New Roman"/>
              </w:rPr>
            </w:pPr>
          </w:p>
        </w:tc>
      </w:tr>
    </w:tbl>
    <w:p w:rsidR="007A74EB" w:rsidRPr="00644B15" w:rsidRDefault="007A74EB" w:rsidP="007A74EB">
      <w:pPr>
        <w:pStyle w:val="a0"/>
        <w:widowControl w:val="0"/>
        <w:autoSpaceDE w:val="0"/>
        <w:autoSpaceDN w:val="0"/>
        <w:adjustRightInd w:val="0"/>
        <w:spacing w:after="0" w:line="237" w:lineRule="exact"/>
        <w:rPr>
          <w:rFonts w:ascii="Times New Roman" w:hAnsi="Times New Roman"/>
        </w:rPr>
      </w:pPr>
    </w:p>
    <w:p w:rsidR="007A74EB" w:rsidRPr="00644B15" w:rsidRDefault="007A74EB" w:rsidP="007A74EB">
      <w:pPr>
        <w:pStyle w:val="a0"/>
        <w:widowControl w:val="0"/>
        <w:autoSpaceDE w:val="0"/>
        <w:autoSpaceDN w:val="0"/>
        <w:adjustRightInd w:val="0"/>
        <w:spacing w:after="0" w:line="240" w:lineRule="auto"/>
        <w:ind w:left="40"/>
        <w:rPr>
          <w:rFonts w:ascii="Times New Roman" w:hAnsi="Times New Roman"/>
          <w:lang w:val="ru-RU"/>
        </w:rPr>
      </w:pPr>
      <w:r w:rsidRPr="00644B15">
        <w:rPr>
          <w:rFonts w:ascii="Arial" w:hAnsi="Arial" w:cs="Arial"/>
          <w:b/>
          <w:bCs/>
          <w:lang w:val="ru-RU"/>
        </w:rPr>
        <w:t>Курсы начинаются каждый понедельник за исключением курсов для начинающих.</w:t>
      </w:r>
    </w:p>
    <w:p w:rsidR="007A74EB" w:rsidRPr="00644B15" w:rsidRDefault="007A74EB" w:rsidP="007A74EB">
      <w:pPr>
        <w:pStyle w:val="a0"/>
        <w:widowControl w:val="0"/>
        <w:autoSpaceDE w:val="0"/>
        <w:autoSpaceDN w:val="0"/>
        <w:adjustRightInd w:val="0"/>
        <w:spacing w:after="0" w:line="255" w:lineRule="exact"/>
        <w:rPr>
          <w:rFonts w:ascii="Times New Roman" w:hAnsi="Times New Roman"/>
          <w:lang w:val="ru-RU"/>
        </w:rPr>
      </w:pPr>
    </w:p>
    <w:p w:rsidR="007A74EB" w:rsidRPr="00644B15" w:rsidRDefault="007A74EB" w:rsidP="007A74EB">
      <w:pPr>
        <w:pStyle w:val="a0"/>
        <w:widowControl w:val="0"/>
        <w:autoSpaceDE w:val="0"/>
        <w:autoSpaceDN w:val="0"/>
        <w:adjustRightInd w:val="0"/>
        <w:spacing w:after="0" w:line="240" w:lineRule="auto"/>
        <w:ind w:left="40"/>
        <w:rPr>
          <w:rFonts w:ascii="Times New Roman" w:hAnsi="Times New Roman"/>
          <w:lang w:val="ru-RU"/>
        </w:rPr>
      </w:pPr>
      <w:r w:rsidRPr="00644B15">
        <w:rPr>
          <w:rFonts w:ascii="Arial" w:hAnsi="Arial" w:cs="Arial"/>
          <w:b/>
          <w:bCs/>
          <w:lang w:val="ru-RU"/>
        </w:rPr>
        <w:t>Подходящие даты для студентов с базовым уровнем знания языка 2015:</w:t>
      </w:r>
    </w:p>
    <w:p w:rsidR="007A74EB" w:rsidRPr="00644B15" w:rsidRDefault="007A74EB" w:rsidP="007A74EB">
      <w:pPr>
        <w:pStyle w:val="a0"/>
        <w:widowControl w:val="0"/>
        <w:autoSpaceDE w:val="0"/>
        <w:autoSpaceDN w:val="0"/>
        <w:adjustRightInd w:val="0"/>
        <w:spacing w:after="0" w:line="24" w:lineRule="exact"/>
        <w:rPr>
          <w:rFonts w:ascii="Times New Roman" w:hAnsi="Times New Roman"/>
          <w:lang w:val="ru-RU"/>
        </w:rPr>
      </w:pPr>
    </w:p>
    <w:p w:rsidR="007A74EB" w:rsidRPr="00644B15" w:rsidRDefault="007A74EB" w:rsidP="007A74EB">
      <w:pPr>
        <w:pStyle w:val="a0"/>
        <w:widowControl w:val="0"/>
        <w:autoSpaceDE w:val="0"/>
        <w:autoSpaceDN w:val="0"/>
        <w:adjustRightInd w:val="0"/>
        <w:spacing w:after="0" w:line="240" w:lineRule="auto"/>
        <w:ind w:left="40"/>
        <w:rPr>
          <w:rFonts w:ascii="Times New Roman" w:hAnsi="Times New Roman"/>
          <w:lang w:val="ru-RU"/>
        </w:rPr>
      </w:pPr>
      <w:r w:rsidRPr="00644B15">
        <w:rPr>
          <w:rFonts w:ascii="Arial" w:hAnsi="Arial" w:cs="Arial"/>
          <w:lang w:val="ru-RU"/>
        </w:rPr>
        <w:t>февраль: 2 + 16 | март: 2 + 9 + 30 | апрель 6 + 27 | май 11 + 25 | июнь: 8 + 22</w:t>
      </w:r>
    </w:p>
    <w:p w:rsidR="007A74EB" w:rsidRPr="00644B15" w:rsidRDefault="007A74EB" w:rsidP="007A74EB">
      <w:pPr>
        <w:pStyle w:val="a0"/>
        <w:widowControl w:val="0"/>
        <w:autoSpaceDE w:val="0"/>
        <w:autoSpaceDN w:val="0"/>
        <w:adjustRightInd w:val="0"/>
        <w:spacing w:after="0" w:line="65" w:lineRule="exact"/>
        <w:rPr>
          <w:rFonts w:ascii="Times New Roman" w:hAnsi="Times New Roman"/>
          <w:lang w:val="ru-RU"/>
        </w:rPr>
      </w:pPr>
    </w:p>
    <w:p w:rsidR="007A74EB" w:rsidRPr="00644B15" w:rsidRDefault="007A74EB" w:rsidP="007A74EB">
      <w:pPr>
        <w:pStyle w:val="a0"/>
        <w:widowControl w:val="0"/>
        <w:numPr>
          <w:ilvl w:val="0"/>
          <w:numId w:val="1"/>
        </w:numPr>
        <w:tabs>
          <w:tab w:val="clear" w:pos="720"/>
          <w:tab w:val="num" w:pos="202"/>
        </w:tabs>
        <w:overflowPunct w:val="0"/>
        <w:autoSpaceDE w:val="0"/>
        <w:autoSpaceDN w:val="0"/>
        <w:adjustRightInd w:val="0"/>
        <w:spacing w:after="0" w:line="247" w:lineRule="auto"/>
        <w:ind w:left="40" w:right="4120" w:firstLine="2"/>
        <w:rPr>
          <w:rFonts w:ascii="Arial" w:hAnsi="Arial" w:cs="Arial"/>
        </w:rPr>
      </w:pPr>
      <w:r w:rsidRPr="00644B15">
        <w:rPr>
          <w:rFonts w:ascii="Arial" w:hAnsi="Arial" w:cs="Arial"/>
          <w:lang w:val="ru-RU"/>
        </w:rPr>
        <w:t xml:space="preserve">29 | июль 6 + 13 + 20 + 27 | август: 3 + 10 + 17 + 24 + 31 | сентябрь: 21 | октябрь: 5 + 12 + 26 | ноябрь: 9 + 23 | декабрь: 7. </w:t>
      </w:r>
      <w:r w:rsidRPr="00644B15">
        <w:rPr>
          <w:rFonts w:ascii="Arial" w:hAnsi="Arial" w:cs="Arial"/>
        </w:rPr>
        <w:t xml:space="preserve">| </w:t>
      </w:r>
      <w:r w:rsidRPr="00644B15">
        <w:rPr>
          <w:rFonts w:ascii="Arial" w:hAnsi="Arial" w:cs="Arial"/>
          <w:lang w:val="ru-RU"/>
        </w:rPr>
        <w:t>февраль</w:t>
      </w:r>
      <w:r w:rsidRPr="00644B15">
        <w:rPr>
          <w:rFonts w:ascii="Arial" w:hAnsi="Arial" w:cs="Arial"/>
        </w:rPr>
        <w:t xml:space="preserve"> 2016: 1 + 15 </w:t>
      </w:r>
    </w:p>
    <w:p w:rsidR="007A74EB" w:rsidRPr="00644B15" w:rsidRDefault="007A74EB" w:rsidP="007A74EB">
      <w:pPr>
        <w:pStyle w:val="a0"/>
        <w:widowControl w:val="0"/>
        <w:autoSpaceDE w:val="0"/>
        <w:autoSpaceDN w:val="0"/>
        <w:adjustRightInd w:val="0"/>
        <w:spacing w:after="0" w:line="18" w:lineRule="exact"/>
        <w:rPr>
          <w:rFonts w:ascii="Arial" w:hAnsi="Arial" w:cs="Arial"/>
        </w:rPr>
      </w:pPr>
    </w:p>
    <w:p w:rsidR="007A74EB" w:rsidRPr="00644B15" w:rsidRDefault="007A74EB" w:rsidP="007A74EB">
      <w:pPr>
        <w:pStyle w:val="a0"/>
        <w:widowControl w:val="0"/>
        <w:numPr>
          <w:ilvl w:val="0"/>
          <w:numId w:val="1"/>
        </w:numPr>
        <w:tabs>
          <w:tab w:val="clear" w:pos="720"/>
          <w:tab w:val="num" w:pos="200"/>
        </w:tabs>
        <w:overflowPunct w:val="0"/>
        <w:autoSpaceDE w:val="0"/>
        <w:autoSpaceDN w:val="0"/>
        <w:adjustRightInd w:val="0"/>
        <w:spacing w:after="0" w:line="239" w:lineRule="auto"/>
        <w:ind w:left="200" w:hanging="158"/>
        <w:jc w:val="both"/>
        <w:rPr>
          <w:rFonts w:ascii="Arial" w:hAnsi="Arial" w:cs="Arial"/>
        </w:rPr>
      </w:pPr>
      <w:r w:rsidRPr="00644B15">
        <w:rPr>
          <w:rFonts w:ascii="Arial" w:hAnsi="Arial" w:cs="Arial"/>
        </w:rPr>
        <w:lastRenderedPageBreak/>
        <w:t xml:space="preserve">29 | </w:t>
      </w:r>
      <w:r w:rsidRPr="00644B15">
        <w:rPr>
          <w:rFonts w:ascii="Arial" w:hAnsi="Arial" w:cs="Arial"/>
          <w:lang w:val="ru-RU"/>
        </w:rPr>
        <w:t>март</w:t>
      </w:r>
      <w:r w:rsidRPr="00644B15">
        <w:rPr>
          <w:rFonts w:ascii="Arial" w:hAnsi="Arial" w:cs="Arial"/>
        </w:rPr>
        <w:t xml:space="preserve"> 2016: 14 + 21 + 28. </w:t>
      </w:r>
    </w:p>
    <w:p w:rsidR="007A74EB" w:rsidRDefault="007A74EB" w:rsidP="007A74EB">
      <w:pPr>
        <w:pStyle w:val="a0"/>
        <w:widowControl w:val="0"/>
        <w:autoSpaceDE w:val="0"/>
        <w:autoSpaceDN w:val="0"/>
        <w:adjustRightInd w:val="0"/>
        <w:spacing w:after="0" w:line="256" w:lineRule="exact"/>
        <w:rPr>
          <w:rFonts w:ascii="Times New Roman" w:hAnsi="Times New Roman"/>
          <w:sz w:val="24"/>
          <w:szCs w:val="24"/>
        </w:rPr>
      </w:pPr>
    </w:p>
    <w:p w:rsidR="007A74EB" w:rsidRPr="00644B15" w:rsidRDefault="007A74EB" w:rsidP="007A74EB">
      <w:pPr>
        <w:pStyle w:val="a0"/>
        <w:widowControl w:val="0"/>
        <w:autoSpaceDE w:val="0"/>
        <w:autoSpaceDN w:val="0"/>
        <w:adjustRightInd w:val="0"/>
        <w:spacing w:after="0" w:line="239" w:lineRule="auto"/>
        <w:ind w:left="40"/>
        <w:rPr>
          <w:rFonts w:asciiTheme="majorHAnsi" w:hAnsiTheme="majorHAnsi"/>
          <w:lang w:val="ru-RU"/>
        </w:rPr>
      </w:pPr>
      <w:r w:rsidRPr="00644B15">
        <w:rPr>
          <w:rFonts w:asciiTheme="majorHAnsi" w:hAnsiTheme="majorHAnsi" w:cs="Arial"/>
          <w:b/>
          <w:bCs/>
          <w:lang w:val="ru-RU"/>
        </w:rPr>
        <w:t>Школа будет закрыта до 01.02.2015 на такие государственные праздники в 2015:</w:t>
      </w:r>
    </w:p>
    <w:p w:rsidR="007A74EB" w:rsidRPr="00644B15" w:rsidRDefault="007A74EB" w:rsidP="007A74EB">
      <w:pPr>
        <w:pStyle w:val="a0"/>
        <w:widowControl w:val="0"/>
        <w:autoSpaceDE w:val="0"/>
        <w:autoSpaceDN w:val="0"/>
        <w:adjustRightInd w:val="0"/>
        <w:spacing w:after="0" w:line="25" w:lineRule="exact"/>
        <w:rPr>
          <w:rFonts w:asciiTheme="majorHAnsi" w:hAnsiTheme="majorHAnsi"/>
          <w:lang w:val="ru-RU"/>
        </w:rPr>
      </w:pPr>
    </w:p>
    <w:p w:rsidR="007A74EB" w:rsidRPr="00644B15" w:rsidRDefault="007A74EB" w:rsidP="007A74EB">
      <w:pPr>
        <w:pStyle w:val="a0"/>
        <w:widowControl w:val="0"/>
        <w:autoSpaceDE w:val="0"/>
        <w:autoSpaceDN w:val="0"/>
        <w:adjustRightInd w:val="0"/>
        <w:spacing w:after="0" w:line="239" w:lineRule="auto"/>
        <w:ind w:left="40"/>
        <w:rPr>
          <w:rFonts w:asciiTheme="majorHAnsi" w:hAnsiTheme="majorHAnsi"/>
        </w:rPr>
      </w:pPr>
      <w:r w:rsidRPr="00644B15">
        <w:rPr>
          <w:rFonts w:asciiTheme="majorHAnsi" w:hAnsiTheme="majorHAnsi" w:cs="Arial"/>
        </w:rPr>
        <w:t>06.04., 05.05., 14.05., 25.05., 14.07., 11.11.2015 and from 19.12.2015 - 31.01.2016</w:t>
      </w:r>
    </w:p>
    <w:p w:rsidR="007A74EB" w:rsidRPr="00644B15" w:rsidRDefault="007A74EB" w:rsidP="007A74EB">
      <w:pPr>
        <w:pStyle w:val="a0"/>
        <w:widowControl w:val="0"/>
        <w:autoSpaceDE w:val="0"/>
        <w:autoSpaceDN w:val="0"/>
        <w:adjustRightInd w:val="0"/>
        <w:spacing w:after="0" w:line="239" w:lineRule="auto"/>
        <w:rPr>
          <w:rFonts w:asciiTheme="majorHAnsi" w:hAnsiTheme="majorHAnsi" w:cs="Arial"/>
          <w:b/>
          <w:bCs/>
          <w:u w:val="single"/>
          <w:lang w:val="ru-RU"/>
        </w:rPr>
      </w:pPr>
      <w:bookmarkStart w:id="2" w:name="page7"/>
      <w:bookmarkEnd w:id="2"/>
    </w:p>
    <w:p w:rsidR="007A74EB" w:rsidRPr="00644B15" w:rsidRDefault="007A74EB" w:rsidP="007A74EB">
      <w:pPr>
        <w:pStyle w:val="a0"/>
        <w:widowControl w:val="0"/>
        <w:autoSpaceDE w:val="0"/>
        <w:autoSpaceDN w:val="0"/>
        <w:adjustRightInd w:val="0"/>
        <w:spacing w:after="0" w:line="239" w:lineRule="auto"/>
        <w:rPr>
          <w:rFonts w:asciiTheme="majorHAnsi" w:hAnsiTheme="majorHAnsi"/>
        </w:rPr>
      </w:pPr>
      <w:r w:rsidRPr="00644B15">
        <w:rPr>
          <w:rFonts w:asciiTheme="majorHAnsi" w:hAnsiTheme="majorHAnsi" w:cs="Arial"/>
          <w:b/>
          <w:bCs/>
          <w:u w:val="single"/>
          <w:lang w:val="ru-RU"/>
        </w:rPr>
        <w:t>Париж</w:t>
      </w:r>
      <w:r w:rsidRPr="00644B15">
        <w:rPr>
          <w:rFonts w:asciiTheme="majorHAnsi" w:hAnsiTheme="majorHAnsi" w:cs="Arial"/>
          <w:b/>
          <w:bCs/>
          <w:u w:val="single"/>
        </w:rPr>
        <w:t>:</w:t>
      </w:r>
    </w:p>
    <w:p w:rsidR="007A74EB" w:rsidRPr="00644B15" w:rsidRDefault="007A74EB" w:rsidP="007A74EB">
      <w:pPr>
        <w:pStyle w:val="a0"/>
        <w:widowControl w:val="0"/>
        <w:autoSpaceDE w:val="0"/>
        <w:autoSpaceDN w:val="0"/>
        <w:adjustRightInd w:val="0"/>
        <w:spacing w:after="0" w:line="255" w:lineRule="exact"/>
        <w:rPr>
          <w:rFonts w:asciiTheme="majorHAnsi" w:hAnsiTheme="majorHAnsi"/>
        </w:rPr>
      </w:pPr>
    </w:p>
    <w:tbl>
      <w:tblPr>
        <w:tblW w:w="10510" w:type="dxa"/>
        <w:tblInd w:w="10" w:type="dxa"/>
        <w:tblLayout w:type="fixed"/>
        <w:tblCellMar>
          <w:left w:w="0" w:type="dxa"/>
          <w:right w:w="0" w:type="dxa"/>
        </w:tblCellMar>
        <w:tblLook w:val="0000" w:firstRow="0" w:lastRow="0" w:firstColumn="0" w:lastColumn="0" w:noHBand="0" w:noVBand="0"/>
      </w:tblPr>
      <w:tblGrid>
        <w:gridCol w:w="3740"/>
        <w:gridCol w:w="2660"/>
        <w:gridCol w:w="1040"/>
        <w:gridCol w:w="1000"/>
        <w:gridCol w:w="1020"/>
        <w:gridCol w:w="1020"/>
        <w:gridCol w:w="30"/>
      </w:tblGrid>
      <w:tr w:rsidR="007A74EB" w:rsidRPr="00644B15" w:rsidTr="00C17512">
        <w:tblPrEx>
          <w:tblCellMar>
            <w:top w:w="0" w:type="dxa"/>
            <w:left w:w="0" w:type="dxa"/>
            <w:bottom w:w="0" w:type="dxa"/>
            <w:right w:w="0" w:type="dxa"/>
          </w:tblCellMar>
        </w:tblPrEx>
        <w:trPr>
          <w:trHeight w:val="226"/>
        </w:trPr>
        <w:tc>
          <w:tcPr>
            <w:tcW w:w="3740" w:type="dxa"/>
            <w:tcBorders>
              <w:top w:val="single" w:sz="8" w:space="0" w:color="auto"/>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 xml:space="preserve">Стоимость обучения </w:t>
            </w:r>
          </w:p>
        </w:tc>
        <w:tc>
          <w:tcPr>
            <w:tcW w:w="2660" w:type="dxa"/>
            <w:tcBorders>
              <w:top w:val="single" w:sz="8" w:space="0" w:color="auto"/>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40" w:type="dxa"/>
            <w:tcBorders>
              <w:top w:val="single" w:sz="8" w:space="0" w:color="auto"/>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00" w:type="dxa"/>
            <w:tcBorders>
              <w:top w:val="single" w:sz="8" w:space="0" w:color="auto"/>
              <w:left w:val="nil"/>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235"/>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266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40" w:type="dxa"/>
            <w:tcBorders>
              <w:top w:val="nil"/>
              <w:left w:val="nil"/>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0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208"/>
        </w:trPr>
        <w:tc>
          <w:tcPr>
            <w:tcW w:w="3740" w:type="dxa"/>
            <w:tcBorders>
              <w:top w:val="nil"/>
              <w:left w:val="single" w:sz="8" w:space="0" w:color="auto"/>
              <w:bottom w:val="single" w:sz="8" w:space="0" w:color="auto"/>
              <w:right w:val="nil"/>
            </w:tcBorders>
            <w:shd w:val="clear" w:color="auto" w:fill="D9D9D9"/>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w w:val="98"/>
                <w:lang w:val="ru-RU"/>
              </w:rPr>
              <w:t xml:space="preserve">Стоимость в неделю в </w:t>
            </w:r>
            <w:r w:rsidRPr="00644B15">
              <w:rPr>
                <w:rFonts w:asciiTheme="majorHAnsi" w:hAnsiTheme="majorHAnsi" w:cs="Arial"/>
                <w:w w:val="98"/>
              </w:rPr>
              <w:t>EUR</w:t>
            </w:r>
            <w:r w:rsidRPr="00644B15">
              <w:rPr>
                <w:rFonts w:asciiTheme="majorHAnsi" w:hAnsiTheme="majorHAnsi" w:cs="Arial"/>
                <w:w w:val="98"/>
                <w:lang w:val="ru-RU"/>
              </w:rPr>
              <w:t xml:space="preserve"> + Регистрационный сбор: </w:t>
            </w:r>
            <w:r w:rsidRPr="00644B15">
              <w:rPr>
                <w:rFonts w:asciiTheme="majorHAnsi" w:hAnsiTheme="majorHAnsi" w:cs="Arial"/>
                <w:b/>
                <w:bCs/>
                <w:w w:val="98"/>
                <w:lang w:val="ru-RU"/>
              </w:rPr>
              <w:t>60</w:t>
            </w:r>
          </w:p>
        </w:tc>
        <w:tc>
          <w:tcPr>
            <w:tcW w:w="2660" w:type="dxa"/>
            <w:tcBorders>
              <w:top w:val="nil"/>
              <w:left w:val="nil"/>
              <w:bottom w:val="single" w:sz="8" w:space="0" w:color="auto"/>
              <w:right w:val="single" w:sz="8" w:space="0" w:color="auto"/>
            </w:tcBorders>
            <w:shd w:val="clear" w:color="auto" w:fill="D9D9D9"/>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single" w:sz="8" w:space="0" w:color="auto"/>
              <w:right w:val="single" w:sz="8" w:space="0" w:color="auto"/>
            </w:tcBorders>
            <w:shd w:val="clear" w:color="auto" w:fill="D9D9D9"/>
            <w:vAlign w:val="bottom"/>
          </w:tcPr>
          <w:p w:rsidR="007A74EB" w:rsidRPr="00644B15" w:rsidRDefault="007A74EB" w:rsidP="00C17512">
            <w:pPr>
              <w:pStyle w:val="a0"/>
              <w:widowControl w:val="0"/>
              <w:autoSpaceDE w:val="0"/>
              <w:autoSpaceDN w:val="0"/>
              <w:adjustRightInd w:val="0"/>
              <w:spacing w:after="0" w:line="206" w:lineRule="exact"/>
              <w:jc w:val="center"/>
              <w:rPr>
                <w:rFonts w:asciiTheme="majorHAnsi" w:hAnsiTheme="majorHAnsi"/>
                <w:lang w:val="ru-RU"/>
              </w:rPr>
            </w:pPr>
            <w:r w:rsidRPr="00644B15">
              <w:rPr>
                <w:rFonts w:asciiTheme="majorHAnsi" w:hAnsiTheme="majorHAnsi" w:cs="Arial"/>
                <w:b/>
                <w:bCs/>
              </w:rPr>
              <w:t xml:space="preserve">1-8 </w:t>
            </w:r>
            <w:r w:rsidRPr="00644B15">
              <w:rPr>
                <w:rFonts w:asciiTheme="majorHAnsi" w:hAnsiTheme="majorHAnsi" w:cs="Arial"/>
                <w:b/>
                <w:bCs/>
                <w:lang w:val="ru-RU"/>
              </w:rPr>
              <w:t>недель</w:t>
            </w:r>
          </w:p>
        </w:tc>
        <w:tc>
          <w:tcPr>
            <w:tcW w:w="1000" w:type="dxa"/>
            <w:tcBorders>
              <w:top w:val="nil"/>
              <w:left w:val="nil"/>
              <w:bottom w:val="single" w:sz="8" w:space="0" w:color="auto"/>
              <w:right w:val="single" w:sz="8" w:space="0" w:color="auto"/>
            </w:tcBorders>
            <w:shd w:val="clear" w:color="auto" w:fill="D9D9D9"/>
            <w:vAlign w:val="bottom"/>
          </w:tcPr>
          <w:p w:rsidR="007A74EB" w:rsidRPr="00644B15" w:rsidRDefault="007A74EB" w:rsidP="00C17512">
            <w:pPr>
              <w:pStyle w:val="a0"/>
              <w:widowControl w:val="0"/>
              <w:autoSpaceDE w:val="0"/>
              <w:autoSpaceDN w:val="0"/>
              <w:adjustRightInd w:val="0"/>
              <w:spacing w:after="0" w:line="206" w:lineRule="exact"/>
              <w:jc w:val="center"/>
              <w:rPr>
                <w:rFonts w:asciiTheme="majorHAnsi" w:hAnsiTheme="majorHAnsi"/>
                <w:lang w:val="ru-RU"/>
              </w:rPr>
            </w:pPr>
            <w:r w:rsidRPr="00644B15">
              <w:rPr>
                <w:rFonts w:asciiTheme="majorHAnsi" w:hAnsiTheme="majorHAnsi" w:cs="Arial"/>
                <w:b/>
                <w:bCs/>
              </w:rPr>
              <w:t xml:space="preserve">9+ </w:t>
            </w:r>
            <w:r w:rsidRPr="00644B15">
              <w:rPr>
                <w:rFonts w:asciiTheme="majorHAnsi" w:hAnsiTheme="majorHAnsi" w:cs="Arial"/>
                <w:b/>
                <w:bCs/>
                <w:lang w:val="ru-RU"/>
              </w:rPr>
              <w:t>недель</w:t>
            </w: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209"/>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rPr>
            </w:pPr>
            <w:r w:rsidRPr="00644B15">
              <w:rPr>
                <w:rFonts w:asciiTheme="majorHAnsi" w:hAnsiTheme="majorHAnsi" w:cs="Arial"/>
                <w:b/>
                <w:bCs/>
                <w:lang w:val="ru-RU"/>
              </w:rPr>
              <w:t>Стандартный курс</w:t>
            </w:r>
          </w:p>
        </w:tc>
        <w:tc>
          <w:tcPr>
            <w:tcW w:w="2660" w:type="dxa"/>
            <w:tcBorders>
              <w:top w:val="nil"/>
              <w:left w:val="nil"/>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4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06" w:lineRule="exact"/>
              <w:jc w:val="center"/>
              <w:rPr>
                <w:rFonts w:asciiTheme="majorHAnsi" w:hAnsiTheme="majorHAnsi"/>
              </w:rPr>
            </w:pPr>
            <w:r w:rsidRPr="00644B15">
              <w:rPr>
                <w:rFonts w:asciiTheme="majorHAnsi" w:hAnsiTheme="majorHAnsi" w:cs="Arial"/>
                <w:w w:val="99"/>
              </w:rPr>
              <w:t>160</w:t>
            </w:r>
          </w:p>
        </w:tc>
        <w:tc>
          <w:tcPr>
            <w:tcW w:w="100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06" w:lineRule="exact"/>
              <w:jc w:val="center"/>
              <w:rPr>
                <w:rFonts w:asciiTheme="majorHAnsi" w:hAnsiTheme="majorHAnsi"/>
              </w:rPr>
            </w:pPr>
            <w:r w:rsidRPr="00644B15">
              <w:rPr>
                <w:rFonts w:asciiTheme="majorHAnsi" w:hAnsiTheme="majorHAnsi" w:cs="Arial"/>
                <w:w w:val="99"/>
              </w:rPr>
              <w:t>130</w:t>
            </w: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108"/>
        </w:trPr>
        <w:tc>
          <w:tcPr>
            <w:tcW w:w="640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lang w:val="ru-RU"/>
              </w:rPr>
              <w:t xml:space="preserve">20 уроков в неделю/ </w:t>
            </w:r>
            <w:r w:rsidRPr="00644B15">
              <w:rPr>
                <w:rFonts w:asciiTheme="majorHAnsi" w:hAnsiTheme="majorHAnsi" w:cs="Arial"/>
              </w:rPr>
              <w:t>max</w:t>
            </w:r>
            <w:r w:rsidRPr="00644B15">
              <w:rPr>
                <w:rFonts w:asciiTheme="majorHAnsi" w:hAnsiTheme="majorHAnsi" w:cs="Arial"/>
                <w:lang w:val="ru-RU"/>
              </w:rPr>
              <w:t>.12 студентов в группе</w:t>
            </w:r>
          </w:p>
        </w:tc>
        <w:tc>
          <w:tcPr>
            <w:tcW w:w="104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124"/>
        </w:trPr>
        <w:tc>
          <w:tcPr>
            <w:tcW w:w="6400" w:type="dxa"/>
            <w:gridSpan w:val="2"/>
            <w:vMerge/>
            <w:tcBorders>
              <w:top w:val="nil"/>
              <w:left w:val="single" w:sz="8" w:space="0" w:color="auto"/>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208"/>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rPr>
            </w:pPr>
            <w:r w:rsidRPr="00644B15">
              <w:rPr>
                <w:rFonts w:asciiTheme="majorHAnsi" w:hAnsiTheme="majorHAnsi" w:cs="Arial"/>
                <w:b/>
                <w:bCs/>
                <w:lang w:val="ru-RU"/>
              </w:rPr>
              <w:t>Интенсивный курс</w:t>
            </w:r>
          </w:p>
        </w:tc>
        <w:tc>
          <w:tcPr>
            <w:tcW w:w="2660" w:type="dxa"/>
            <w:tcBorders>
              <w:top w:val="nil"/>
              <w:left w:val="nil"/>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4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06" w:lineRule="exact"/>
              <w:jc w:val="center"/>
              <w:rPr>
                <w:rFonts w:asciiTheme="majorHAnsi" w:hAnsiTheme="majorHAnsi"/>
              </w:rPr>
            </w:pPr>
            <w:r w:rsidRPr="00644B15">
              <w:rPr>
                <w:rFonts w:asciiTheme="majorHAnsi" w:hAnsiTheme="majorHAnsi" w:cs="Arial"/>
                <w:w w:val="99"/>
              </w:rPr>
              <w:t>230</w:t>
            </w:r>
          </w:p>
        </w:tc>
        <w:tc>
          <w:tcPr>
            <w:tcW w:w="100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06" w:lineRule="exact"/>
              <w:jc w:val="center"/>
              <w:rPr>
                <w:rFonts w:asciiTheme="majorHAnsi" w:hAnsiTheme="majorHAnsi"/>
              </w:rPr>
            </w:pPr>
            <w:r w:rsidRPr="00644B15">
              <w:rPr>
                <w:rFonts w:asciiTheme="majorHAnsi" w:hAnsiTheme="majorHAnsi" w:cs="Arial"/>
                <w:w w:val="99"/>
              </w:rPr>
              <w:t>200</w:t>
            </w: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108"/>
        </w:trPr>
        <w:tc>
          <w:tcPr>
            <w:tcW w:w="640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lang w:val="ru-RU"/>
              </w:rPr>
              <w:t xml:space="preserve">30 уроков в неделю / </w:t>
            </w:r>
            <w:r w:rsidRPr="00644B15">
              <w:rPr>
                <w:rFonts w:asciiTheme="majorHAnsi" w:hAnsiTheme="majorHAnsi" w:cs="Arial"/>
              </w:rPr>
              <w:t>max</w:t>
            </w:r>
            <w:r w:rsidRPr="00644B15">
              <w:rPr>
                <w:rFonts w:asciiTheme="majorHAnsi" w:hAnsiTheme="majorHAnsi" w:cs="Arial"/>
                <w:lang w:val="ru-RU"/>
              </w:rPr>
              <w:t>. 12 студентов в группе</w:t>
            </w:r>
          </w:p>
        </w:tc>
        <w:tc>
          <w:tcPr>
            <w:tcW w:w="104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125"/>
        </w:trPr>
        <w:tc>
          <w:tcPr>
            <w:tcW w:w="6400" w:type="dxa"/>
            <w:gridSpan w:val="2"/>
            <w:vMerge/>
            <w:tcBorders>
              <w:top w:val="nil"/>
              <w:left w:val="single" w:sz="8" w:space="0" w:color="auto"/>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208"/>
        </w:trPr>
        <w:tc>
          <w:tcPr>
            <w:tcW w:w="6400" w:type="dxa"/>
            <w:gridSpan w:val="2"/>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06" w:lineRule="exact"/>
              <w:ind w:left="40"/>
              <w:rPr>
                <w:rFonts w:asciiTheme="majorHAnsi" w:hAnsiTheme="majorHAnsi"/>
                <w:lang w:val="ru-RU"/>
              </w:rPr>
            </w:pPr>
            <w:r w:rsidRPr="00644B15">
              <w:rPr>
                <w:rFonts w:asciiTheme="majorHAnsi" w:hAnsiTheme="majorHAnsi" w:cs="Arial"/>
                <w:b/>
                <w:bCs/>
                <w:lang w:val="ru-RU"/>
              </w:rPr>
              <w:t xml:space="preserve">Подготовка к экзамену </w:t>
            </w:r>
            <w:r w:rsidRPr="00644B15">
              <w:rPr>
                <w:rFonts w:asciiTheme="majorHAnsi" w:hAnsiTheme="majorHAnsi" w:cs="Arial"/>
                <w:b/>
                <w:bCs/>
              </w:rPr>
              <w:t>DELF</w:t>
            </w:r>
            <w:r w:rsidRPr="00644B15">
              <w:rPr>
                <w:rFonts w:asciiTheme="majorHAnsi" w:hAnsiTheme="majorHAnsi" w:cs="Arial"/>
                <w:b/>
                <w:bCs/>
                <w:lang w:val="ru-RU"/>
              </w:rPr>
              <w:t xml:space="preserve"> </w:t>
            </w:r>
            <w:r w:rsidRPr="00644B15">
              <w:rPr>
                <w:rFonts w:asciiTheme="majorHAnsi" w:hAnsiTheme="majorHAnsi" w:cs="Arial"/>
                <w:lang w:val="ru-RU"/>
              </w:rPr>
              <w:t>(длительность: 12 недель)</w:t>
            </w:r>
          </w:p>
        </w:tc>
        <w:tc>
          <w:tcPr>
            <w:tcW w:w="1040" w:type="dxa"/>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230"/>
        </w:trPr>
        <w:tc>
          <w:tcPr>
            <w:tcW w:w="6400" w:type="dxa"/>
            <w:gridSpan w:val="2"/>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lang w:val="ru-RU"/>
              </w:rPr>
              <w:t xml:space="preserve">20 уроков в неделю / </w:t>
            </w:r>
            <w:r w:rsidRPr="00644B15">
              <w:rPr>
                <w:rFonts w:asciiTheme="majorHAnsi" w:hAnsiTheme="majorHAnsi" w:cs="Arial"/>
              </w:rPr>
              <w:t>max</w:t>
            </w:r>
            <w:r w:rsidRPr="00644B15">
              <w:rPr>
                <w:rFonts w:asciiTheme="majorHAnsi" w:hAnsiTheme="majorHAnsi" w:cs="Arial"/>
                <w:lang w:val="ru-RU"/>
              </w:rPr>
              <w:t xml:space="preserve">.12 студентов в группе / стоимость экзамена </w:t>
            </w:r>
            <w:proofErr w:type="gramStart"/>
            <w:r w:rsidRPr="00644B15">
              <w:rPr>
                <w:rFonts w:asciiTheme="majorHAnsi" w:hAnsiTheme="majorHAnsi" w:cs="Arial"/>
                <w:lang w:val="ru-RU"/>
              </w:rPr>
              <w:t>на</w:t>
            </w:r>
            <w:proofErr w:type="gramEnd"/>
            <w:r w:rsidRPr="00644B15">
              <w:rPr>
                <w:rFonts w:asciiTheme="majorHAnsi" w:hAnsiTheme="majorHAnsi" w:cs="Arial"/>
                <w:lang w:val="ru-RU"/>
              </w:rPr>
              <w:t xml:space="preserve"> входит</w:t>
            </w:r>
          </w:p>
        </w:tc>
        <w:tc>
          <w:tcPr>
            <w:tcW w:w="104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rPr>
            </w:pPr>
            <w:r w:rsidRPr="00644B15">
              <w:rPr>
                <w:rFonts w:asciiTheme="majorHAnsi" w:hAnsiTheme="majorHAnsi" w:cs="Arial"/>
                <w:w w:val="88"/>
              </w:rPr>
              <w:t>---</w:t>
            </w:r>
          </w:p>
        </w:tc>
        <w:tc>
          <w:tcPr>
            <w:tcW w:w="100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rPr>
            </w:pPr>
            <w:r w:rsidRPr="00644B15">
              <w:rPr>
                <w:rFonts w:asciiTheme="majorHAnsi" w:hAnsiTheme="majorHAnsi" w:cs="Arial"/>
                <w:w w:val="99"/>
              </w:rPr>
              <w:t>130</w:t>
            </w: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109"/>
        </w:trPr>
        <w:tc>
          <w:tcPr>
            <w:tcW w:w="3740" w:type="dxa"/>
            <w:vMerge w:val="restart"/>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lang w:val="ru-RU"/>
              </w:rPr>
              <w:t>Начало: 09 марта 07 апреля  20 июля  21 сентября</w:t>
            </w:r>
          </w:p>
        </w:tc>
        <w:tc>
          <w:tcPr>
            <w:tcW w:w="2660" w:type="dxa"/>
            <w:tcBorders>
              <w:top w:val="nil"/>
              <w:left w:val="nil"/>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122"/>
        </w:trPr>
        <w:tc>
          <w:tcPr>
            <w:tcW w:w="3740" w:type="dxa"/>
            <w:vMerge/>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2660" w:type="dxa"/>
            <w:tcBorders>
              <w:top w:val="nil"/>
              <w:left w:val="nil"/>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233"/>
        </w:trPr>
        <w:tc>
          <w:tcPr>
            <w:tcW w:w="3740" w:type="dxa"/>
            <w:tcBorders>
              <w:top w:val="nil"/>
              <w:left w:val="single" w:sz="8" w:space="0" w:color="auto"/>
              <w:bottom w:val="single" w:sz="8" w:space="0" w:color="auto"/>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w w:val="97"/>
                <w:lang w:val="ru-RU"/>
              </w:rPr>
              <w:t>Даты экзаменов: 27 мая 24 июня 07 октября 09 декабря</w:t>
            </w:r>
          </w:p>
        </w:tc>
        <w:tc>
          <w:tcPr>
            <w:tcW w:w="2660" w:type="dxa"/>
            <w:tcBorders>
              <w:top w:val="nil"/>
              <w:left w:val="nil"/>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ind w:left="20"/>
              <w:rPr>
                <w:rFonts w:asciiTheme="majorHAnsi" w:hAnsiTheme="majorHAnsi"/>
                <w:lang w:val="ru-RU"/>
              </w:rPr>
            </w:pPr>
            <w:r w:rsidRPr="00644B15">
              <w:rPr>
                <w:rFonts w:asciiTheme="majorHAnsi" w:hAnsiTheme="majorHAnsi" w:cs="Arial"/>
                <w:lang w:val="ru-RU"/>
              </w:rPr>
              <w:t>приблизительно</w:t>
            </w:r>
          </w:p>
        </w:tc>
        <w:tc>
          <w:tcPr>
            <w:tcW w:w="104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0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208"/>
        </w:trPr>
        <w:tc>
          <w:tcPr>
            <w:tcW w:w="3740" w:type="dxa"/>
            <w:tcBorders>
              <w:top w:val="nil"/>
              <w:left w:val="single" w:sz="8" w:space="0" w:color="auto"/>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rPr>
            </w:pPr>
            <w:r w:rsidRPr="00644B15">
              <w:rPr>
                <w:rFonts w:asciiTheme="majorHAnsi" w:hAnsiTheme="majorHAnsi" w:cs="Arial"/>
                <w:b/>
                <w:bCs/>
                <w:lang w:val="ru-RU"/>
              </w:rPr>
              <w:t>Индивидуальные занятия</w:t>
            </w:r>
          </w:p>
        </w:tc>
        <w:tc>
          <w:tcPr>
            <w:tcW w:w="2660" w:type="dxa"/>
            <w:tcBorders>
              <w:top w:val="nil"/>
              <w:left w:val="nil"/>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4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rPr>
            </w:pPr>
            <w:r w:rsidRPr="00644B15">
              <w:rPr>
                <w:rFonts w:asciiTheme="majorHAnsi" w:hAnsiTheme="majorHAnsi" w:cs="Arial"/>
                <w:w w:val="99"/>
              </w:rPr>
              <w:t>400</w:t>
            </w:r>
          </w:p>
        </w:tc>
        <w:tc>
          <w:tcPr>
            <w:tcW w:w="1000" w:type="dxa"/>
            <w:vMerge w:val="restart"/>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jc w:val="center"/>
              <w:rPr>
                <w:rFonts w:asciiTheme="majorHAnsi" w:hAnsiTheme="majorHAnsi"/>
              </w:rPr>
            </w:pPr>
            <w:r w:rsidRPr="00644B15">
              <w:rPr>
                <w:rFonts w:asciiTheme="majorHAnsi" w:hAnsiTheme="majorHAnsi" w:cs="Arial"/>
                <w:w w:val="99"/>
              </w:rPr>
              <w:t>400</w:t>
            </w: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rPr>
            </w:pPr>
          </w:p>
        </w:tc>
      </w:tr>
      <w:tr w:rsidR="007A74EB" w:rsidRPr="00644B15" w:rsidTr="00C17512">
        <w:tblPrEx>
          <w:tblCellMar>
            <w:top w:w="0" w:type="dxa"/>
            <w:left w:w="0" w:type="dxa"/>
            <w:bottom w:w="0" w:type="dxa"/>
            <w:right w:w="0" w:type="dxa"/>
          </w:tblCellMar>
        </w:tblPrEx>
        <w:trPr>
          <w:trHeight w:val="109"/>
        </w:trPr>
        <w:tc>
          <w:tcPr>
            <w:tcW w:w="6400" w:type="dxa"/>
            <w:gridSpan w:val="2"/>
            <w:vMerge w:val="restart"/>
            <w:tcBorders>
              <w:top w:val="nil"/>
              <w:left w:val="single" w:sz="8" w:space="0" w:color="auto"/>
              <w:bottom w:val="nil"/>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ind w:left="40"/>
              <w:rPr>
                <w:rFonts w:asciiTheme="majorHAnsi" w:hAnsiTheme="majorHAnsi"/>
                <w:lang w:val="ru-RU"/>
              </w:rPr>
            </w:pPr>
            <w:r w:rsidRPr="00644B15">
              <w:rPr>
                <w:rFonts w:asciiTheme="majorHAnsi" w:hAnsiTheme="majorHAnsi" w:cs="Arial"/>
                <w:lang w:val="ru-RU"/>
              </w:rPr>
              <w:t>5 дней/неделю 2 занятия ежедневно (4 или 6 уроков ежедневно стоимость увеличивается соответственно)</w:t>
            </w:r>
          </w:p>
        </w:tc>
        <w:tc>
          <w:tcPr>
            <w:tcW w:w="104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vMerge/>
            <w:tcBorders>
              <w:top w:val="nil"/>
              <w:left w:val="nil"/>
              <w:bottom w:val="nil"/>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r w:rsidR="007A74EB" w:rsidRPr="00644B15" w:rsidTr="00C17512">
        <w:tblPrEx>
          <w:tblCellMar>
            <w:top w:w="0" w:type="dxa"/>
            <w:left w:w="0" w:type="dxa"/>
            <w:bottom w:w="0" w:type="dxa"/>
            <w:right w:w="0" w:type="dxa"/>
          </w:tblCellMar>
        </w:tblPrEx>
        <w:trPr>
          <w:trHeight w:val="124"/>
        </w:trPr>
        <w:tc>
          <w:tcPr>
            <w:tcW w:w="6400" w:type="dxa"/>
            <w:gridSpan w:val="2"/>
            <w:vMerge/>
            <w:tcBorders>
              <w:top w:val="nil"/>
              <w:left w:val="single" w:sz="8" w:space="0" w:color="auto"/>
              <w:bottom w:val="single" w:sz="8" w:space="0" w:color="auto"/>
              <w:right w:val="single" w:sz="8" w:space="0" w:color="auto"/>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4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00" w:type="dxa"/>
            <w:tcBorders>
              <w:top w:val="nil"/>
              <w:left w:val="nil"/>
              <w:bottom w:val="single" w:sz="8" w:space="0" w:color="auto"/>
              <w:right w:val="single" w:sz="8" w:space="0" w:color="auto"/>
            </w:tcBorders>
            <w:shd w:val="clear" w:color="auto" w:fill="F2F2F2"/>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102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c>
          <w:tcPr>
            <w:tcW w:w="30" w:type="dxa"/>
            <w:tcBorders>
              <w:top w:val="nil"/>
              <w:left w:val="nil"/>
              <w:bottom w:val="nil"/>
              <w:right w:val="nil"/>
            </w:tcBorders>
            <w:vAlign w:val="bottom"/>
          </w:tcPr>
          <w:p w:rsidR="007A74EB" w:rsidRPr="00644B15" w:rsidRDefault="007A74EB" w:rsidP="00C17512">
            <w:pPr>
              <w:pStyle w:val="a0"/>
              <w:widowControl w:val="0"/>
              <w:autoSpaceDE w:val="0"/>
              <w:autoSpaceDN w:val="0"/>
              <w:adjustRightInd w:val="0"/>
              <w:spacing w:after="0" w:line="240" w:lineRule="auto"/>
              <w:rPr>
                <w:rFonts w:asciiTheme="majorHAnsi" w:hAnsiTheme="majorHAnsi"/>
                <w:lang w:val="ru-RU"/>
              </w:rPr>
            </w:pPr>
          </w:p>
        </w:tc>
      </w:tr>
    </w:tbl>
    <w:p w:rsidR="007A74EB" w:rsidRPr="00644B15" w:rsidRDefault="007A74EB" w:rsidP="007A74EB">
      <w:pPr>
        <w:pStyle w:val="a0"/>
        <w:widowControl w:val="0"/>
        <w:autoSpaceDE w:val="0"/>
        <w:autoSpaceDN w:val="0"/>
        <w:adjustRightInd w:val="0"/>
        <w:spacing w:after="0" w:line="267" w:lineRule="exact"/>
        <w:rPr>
          <w:rFonts w:asciiTheme="majorHAnsi" w:hAnsiTheme="majorHAnsi"/>
          <w:lang w:val="ru-RU"/>
        </w:rPr>
      </w:pPr>
    </w:p>
    <w:p w:rsidR="007A74EB" w:rsidRPr="00644B15" w:rsidRDefault="007A74EB" w:rsidP="007A74EB">
      <w:pPr>
        <w:pStyle w:val="a0"/>
        <w:widowControl w:val="0"/>
        <w:autoSpaceDE w:val="0"/>
        <w:autoSpaceDN w:val="0"/>
        <w:adjustRightInd w:val="0"/>
        <w:spacing w:after="0" w:line="240" w:lineRule="auto"/>
        <w:ind w:left="40"/>
        <w:jc w:val="both"/>
        <w:rPr>
          <w:rFonts w:asciiTheme="majorHAnsi" w:hAnsiTheme="majorHAnsi"/>
          <w:lang w:val="ru-RU"/>
        </w:rPr>
      </w:pPr>
      <w:r w:rsidRPr="00644B15">
        <w:rPr>
          <w:rFonts w:asciiTheme="majorHAnsi" w:hAnsiTheme="majorHAnsi" w:cs="Arial"/>
          <w:b/>
          <w:bCs/>
          <w:lang w:val="ru-RU"/>
        </w:rPr>
        <w:t>Курсы начинаются каждый понедельник за исключением курсов для начинающих.</w:t>
      </w:r>
    </w:p>
    <w:p w:rsidR="007A74EB" w:rsidRPr="00644B15" w:rsidRDefault="007A74EB" w:rsidP="007A74EB">
      <w:pPr>
        <w:pStyle w:val="a0"/>
        <w:widowControl w:val="0"/>
        <w:autoSpaceDE w:val="0"/>
        <w:autoSpaceDN w:val="0"/>
        <w:adjustRightInd w:val="0"/>
        <w:spacing w:after="0" w:line="240" w:lineRule="auto"/>
        <w:ind w:left="40"/>
        <w:jc w:val="both"/>
        <w:rPr>
          <w:rFonts w:asciiTheme="majorHAnsi" w:hAnsiTheme="majorHAnsi" w:cs="Arial"/>
          <w:b/>
          <w:bCs/>
          <w:lang w:val="ru-RU"/>
        </w:rPr>
      </w:pPr>
    </w:p>
    <w:p w:rsidR="007A74EB" w:rsidRPr="00644B15" w:rsidRDefault="007A74EB" w:rsidP="007A74EB">
      <w:pPr>
        <w:pStyle w:val="a0"/>
        <w:widowControl w:val="0"/>
        <w:autoSpaceDE w:val="0"/>
        <w:autoSpaceDN w:val="0"/>
        <w:adjustRightInd w:val="0"/>
        <w:spacing w:after="0" w:line="240" w:lineRule="auto"/>
        <w:ind w:left="40"/>
        <w:jc w:val="both"/>
        <w:rPr>
          <w:rFonts w:asciiTheme="majorHAnsi" w:hAnsiTheme="majorHAnsi"/>
          <w:lang w:val="ru-RU"/>
        </w:rPr>
      </w:pPr>
      <w:r w:rsidRPr="00644B15">
        <w:rPr>
          <w:rFonts w:asciiTheme="majorHAnsi" w:hAnsiTheme="majorHAnsi" w:cs="Arial"/>
          <w:b/>
          <w:bCs/>
          <w:lang w:val="ru-RU"/>
        </w:rPr>
        <w:t>Подходящие даты для студентов с базовым уровнем знания языка 2015:</w:t>
      </w:r>
    </w:p>
    <w:p w:rsidR="007A74EB" w:rsidRPr="00644B15" w:rsidRDefault="007A74EB" w:rsidP="007A74EB">
      <w:pPr>
        <w:pStyle w:val="a0"/>
        <w:widowControl w:val="0"/>
        <w:autoSpaceDE w:val="0"/>
        <w:autoSpaceDN w:val="0"/>
        <w:adjustRightInd w:val="0"/>
        <w:spacing w:after="0" w:line="64" w:lineRule="exact"/>
        <w:jc w:val="both"/>
        <w:rPr>
          <w:rFonts w:asciiTheme="majorHAnsi" w:hAnsiTheme="majorHAnsi"/>
          <w:lang w:val="ru-RU"/>
        </w:rPr>
      </w:pPr>
    </w:p>
    <w:p w:rsidR="007A74EB" w:rsidRPr="00644B15" w:rsidRDefault="007A74EB" w:rsidP="007A74EB">
      <w:pPr>
        <w:pStyle w:val="a0"/>
        <w:widowControl w:val="0"/>
        <w:overflowPunct w:val="0"/>
        <w:autoSpaceDE w:val="0"/>
        <w:autoSpaceDN w:val="0"/>
        <w:adjustRightInd w:val="0"/>
        <w:spacing w:after="0" w:line="243" w:lineRule="auto"/>
        <w:ind w:left="40" w:right="4220"/>
        <w:jc w:val="both"/>
        <w:rPr>
          <w:rFonts w:asciiTheme="majorHAnsi" w:hAnsiTheme="majorHAnsi"/>
          <w:lang w:val="ru-RU"/>
        </w:rPr>
      </w:pPr>
      <w:r w:rsidRPr="00644B15">
        <w:rPr>
          <w:rFonts w:asciiTheme="majorHAnsi" w:hAnsiTheme="majorHAnsi" w:cs="Arial"/>
          <w:lang w:val="ru-RU"/>
        </w:rPr>
        <w:t>январь: 5 + 26 | февраль: 9 + 23 | март: 9 + 23 +30 | апрель: 6 + 20 | май: 4 + 18 | июнь: 1 + 15 + 29 | июль: 6 + 13 + 20 + 27 | август: 3 + 10 + 17 + 24 | сентябрь: 7 + 21 | октябрь: 12 + 26 | ноябрь: 16 + 30.</w:t>
      </w:r>
    </w:p>
    <w:p w:rsidR="007A74EB" w:rsidRPr="00644B15" w:rsidRDefault="007A74EB" w:rsidP="007A74EB">
      <w:pPr>
        <w:pStyle w:val="a0"/>
        <w:widowControl w:val="0"/>
        <w:autoSpaceDE w:val="0"/>
        <w:autoSpaceDN w:val="0"/>
        <w:adjustRightInd w:val="0"/>
        <w:spacing w:after="0" w:line="22" w:lineRule="exact"/>
        <w:jc w:val="both"/>
        <w:rPr>
          <w:rFonts w:asciiTheme="majorHAnsi" w:hAnsiTheme="majorHAnsi"/>
          <w:lang w:val="ru-RU"/>
        </w:rPr>
      </w:pPr>
    </w:p>
    <w:p w:rsidR="007A74EB" w:rsidRPr="00644B15" w:rsidRDefault="007A74EB" w:rsidP="007A74EB">
      <w:pPr>
        <w:pStyle w:val="a0"/>
        <w:widowControl w:val="0"/>
        <w:autoSpaceDE w:val="0"/>
        <w:autoSpaceDN w:val="0"/>
        <w:adjustRightInd w:val="0"/>
        <w:spacing w:after="0" w:line="240" w:lineRule="auto"/>
        <w:ind w:left="40"/>
        <w:jc w:val="both"/>
        <w:rPr>
          <w:rFonts w:asciiTheme="majorHAnsi" w:hAnsiTheme="majorHAnsi" w:cs="Arial"/>
          <w:lang w:val="ru-RU"/>
        </w:rPr>
      </w:pPr>
      <w:r w:rsidRPr="00644B15">
        <w:rPr>
          <w:rFonts w:asciiTheme="majorHAnsi" w:hAnsiTheme="majorHAnsi" w:cs="Arial"/>
          <w:lang w:val="ru-RU"/>
        </w:rPr>
        <w:t>январь 2016: 4 + 18 | февраль 2016: 8 + 22 | март 2016: 7 + 21.</w:t>
      </w:r>
    </w:p>
    <w:p w:rsidR="007A74EB" w:rsidRPr="00644B15" w:rsidRDefault="007A74EB" w:rsidP="007A74EB">
      <w:pPr>
        <w:pStyle w:val="a0"/>
        <w:widowControl w:val="0"/>
        <w:autoSpaceDE w:val="0"/>
        <w:autoSpaceDN w:val="0"/>
        <w:adjustRightInd w:val="0"/>
        <w:spacing w:after="0" w:line="240" w:lineRule="auto"/>
        <w:ind w:left="40"/>
        <w:jc w:val="both"/>
        <w:rPr>
          <w:rFonts w:asciiTheme="majorHAnsi" w:hAnsiTheme="majorHAnsi"/>
          <w:lang w:val="ru-RU"/>
        </w:rPr>
      </w:pPr>
    </w:p>
    <w:p w:rsidR="007A74EB" w:rsidRPr="00644B15" w:rsidRDefault="007A74EB" w:rsidP="007A74EB">
      <w:pPr>
        <w:pStyle w:val="a0"/>
        <w:widowControl w:val="0"/>
        <w:autoSpaceDE w:val="0"/>
        <w:autoSpaceDN w:val="0"/>
        <w:adjustRightInd w:val="0"/>
        <w:spacing w:after="0" w:line="239" w:lineRule="auto"/>
        <w:ind w:left="40"/>
        <w:jc w:val="both"/>
        <w:rPr>
          <w:rFonts w:asciiTheme="majorHAnsi" w:hAnsiTheme="majorHAnsi"/>
          <w:lang w:val="ru-RU"/>
        </w:rPr>
      </w:pPr>
      <w:r w:rsidRPr="00644B15">
        <w:rPr>
          <w:rFonts w:asciiTheme="majorHAnsi" w:hAnsiTheme="majorHAnsi" w:cs="Arial"/>
          <w:b/>
          <w:bCs/>
          <w:lang w:val="ru-RU"/>
        </w:rPr>
        <w:t>Школа будет закрыта до 01.02.2015 на такие государственные праздники в 2015:</w:t>
      </w:r>
    </w:p>
    <w:p w:rsidR="007A74EB" w:rsidRPr="00644B15" w:rsidRDefault="007A74EB" w:rsidP="007A74EB">
      <w:pPr>
        <w:pStyle w:val="a0"/>
        <w:widowControl w:val="0"/>
        <w:autoSpaceDE w:val="0"/>
        <w:autoSpaceDN w:val="0"/>
        <w:adjustRightInd w:val="0"/>
        <w:spacing w:after="0" w:line="24" w:lineRule="exact"/>
        <w:jc w:val="both"/>
        <w:rPr>
          <w:rFonts w:asciiTheme="majorHAnsi" w:hAnsiTheme="majorHAnsi"/>
          <w:lang w:val="ru-RU"/>
        </w:rPr>
      </w:pPr>
    </w:p>
    <w:p w:rsidR="007A74EB" w:rsidRPr="00644B15" w:rsidRDefault="007A74EB" w:rsidP="007A74EB">
      <w:pPr>
        <w:pStyle w:val="a0"/>
        <w:widowControl w:val="0"/>
        <w:autoSpaceDE w:val="0"/>
        <w:autoSpaceDN w:val="0"/>
        <w:adjustRightInd w:val="0"/>
        <w:spacing w:after="0" w:line="240" w:lineRule="auto"/>
        <w:ind w:left="40"/>
        <w:jc w:val="both"/>
        <w:rPr>
          <w:rFonts w:asciiTheme="majorHAnsi" w:hAnsiTheme="majorHAnsi"/>
        </w:rPr>
      </w:pPr>
      <w:r w:rsidRPr="00644B15">
        <w:rPr>
          <w:rFonts w:asciiTheme="majorHAnsi" w:hAnsiTheme="majorHAnsi" w:cs="Arial"/>
        </w:rPr>
        <w:t xml:space="preserve">06.04., 05.05., 14.05., 25.05., 14.07., 11.11. </w:t>
      </w:r>
      <w:r w:rsidRPr="00644B15">
        <w:rPr>
          <w:rFonts w:asciiTheme="majorHAnsi" w:hAnsiTheme="majorHAnsi" w:cs="Arial"/>
          <w:lang w:val="ru-RU"/>
        </w:rPr>
        <w:t>и</w:t>
      </w:r>
      <w:r w:rsidRPr="00644B15">
        <w:rPr>
          <w:rFonts w:asciiTheme="majorHAnsi" w:hAnsiTheme="majorHAnsi" w:cs="Arial"/>
        </w:rPr>
        <w:t xml:space="preserve"> </w:t>
      </w:r>
      <w:r w:rsidRPr="00644B15">
        <w:rPr>
          <w:rFonts w:asciiTheme="majorHAnsi" w:hAnsiTheme="majorHAnsi" w:cs="Arial"/>
          <w:lang w:val="ru-RU"/>
        </w:rPr>
        <w:t>с</w:t>
      </w:r>
      <w:r w:rsidRPr="00644B15">
        <w:rPr>
          <w:rFonts w:asciiTheme="majorHAnsi" w:hAnsiTheme="majorHAnsi" w:cs="Arial"/>
        </w:rPr>
        <w:t xml:space="preserve"> 20.12.2015 - 03.01.2016.</w:t>
      </w:r>
    </w:p>
    <w:p w:rsidR="007A74EB" w:rsidRDefault="007A74EB" w:rsidP="007A74EB">
      <w:pPr>
        <w:pStyle w:val="a0"/>
        <w:widowControl w:val="0"/>
        <w:autoSpaceDE w:val="0"/>
        <w:autoSpaceDN w:val="0"/>
        <w:adjustRightInd w:val="0"/>
        <w:spacing w:after="0" w:line="200" w:lineRule="exact"/>
        <w:rPr>
          <w:rFonts w:ascii="Times New Roman" w:hAnsi="Times New Roman"/>
          <w:sz w:val="24"/>
          <w:szCs w:val="24"/>
        </w:rPr>
      </w:pPr>
    </w:p>
    <w:p w:rsidR="007A74EB" w:rsidRDefault="007A74EB" w:rsidP="007A74EB">
      <w:pPr>
        <w:pStyle w:val="a0"/>
        <w:widowControl w:val="0"/>
        <w:autoSpaceDE w:val="0"/>
        <w:autoSpaceDN w:val="0"/>
        <w:adjustRightInd w:val="0"/>
        <w:spacing w:after="0" w:line="200" w:lineRule="exact"/>
        <w:rPr>
          <w:rFonts w:ascii="Times New Roman" w:hAnsi="Times New Roman"/>
          <w:sz w:val="24"/>
          <w:szCs w:val="24"/>
        </w:rPr>
      </w:pPr>
    </w:p>
    <w:p w:rsidR="007A74EB" w:rsidRPr="005848B8" w:rsidRDefault="007A74EB" w:rsidP="007A74EB">
      <w:pPr>
        <w:pStyle w:val="a0"/>
        <w:widowControl w:val="0"/>
        <w:autoSpaceDE w:val="0"/>
        <w:autoSpaceDN w:val="0"/>
        <w:adjustRightInd w:val="0"/>
        <w:spacing w:line="239" w:lineRule="auto"/>
        <w:rPr>
          <w:rFonts w:ascii="Arial" w:hAnsi="Arial" w:cs="Arial"/>
          <w:b/>
          <w:bCs/>
          <w:sz w:val="23"/>
          <w:szCs w:val="23"/>
          <w:u w:val="single"/>
          <w:lang w:val="ru-RU"/>
        </w:rPr>
      </w:pPr>
      <w:bookmarkStart w:id="3" w:name="page9"/>
      <w:bookmarkEnd w:id="3"/>
      <w:r w:rsidRPr="005848B8">
        <w:rPr>
          <w:rFonts w:ascii="Arial" w:hAnsi="Arial" w:cs="Arial"/>
          <w:b/>
          <w:bCs/>
          <w:sz w:val="23"/>
          <w:szCs w:val="23"/>
          <w:u w:val="single"/>
          <w:lang w:val="ru-RU"/>
        </w:rPr>
        <w:t xml:space="preserve">Стоимость пакета </w:t>
      </w:r>
      <w:r>
        <w:rPr>
          <w:rFonts w:ascii="Arial" w:hAnsi="Arial" w:cs="Arial"/>
          <w:b/>
          <w:bCs/>
          <w:sz w:val="23"/>
          <w:szCs w:val="23"/>
          <w:u w:val="single"/>
          <w:lang w:val="ru-RU"/>
        </w:rPr>
        <w:t xml:space="preserve">обучения в </w:t>
      </w:r>
      <w:r w:rsidRPr="00CA042F">
        <w:rPr>
          <w:rFonts w:ascii="Arial" w:hAnsi="Arial" w:cs="Arial"/>
          <w:b/>
          <w:bCs/>
          <w:sz w:val="23"/>
          <w:szCs w:val="23"/>
          <w:u w:val="single"/>
        </w:rPr>
        <w:t>University</w:t>
      </w:r>
      <w:r w:rsidRPr="005848B8">
        <w:rPr>
          <w:rFonts w:ascii="Arial" w:hAnsi="Arial" w:cs="Arial"/>
          <w:b/>
          <w:bCs/>
          <w:sz w:val="23"/>
          <w:szCs w:val="23"/>
          <w:u w:val="single"/>
          <w:lang w:val="ru-RU"/>
        </w:rPr>
        <w:t xml:space="preserve"> </w:t>
      </w:r>
      <w:r w:rsidRPr="00CA042F">
        <w:rPr>
          <w:rFonts w:ascii="Arial" w:hAnsi="Arial" w:cs="Arial"/>
          <w:b/>
          <w:bCs/>
          <w:sz w:val="23"/>
          <w:szCs w:val="23"/>
          <w:u w:val="single"/>
        </w:rPr>
        <w:t>Pathway</w:t>
      </w:r>
      <w:r w:rsidRPr="005848B8">
        <w:rPr>
          <w:rFonts w:ascii="Arial" w:hAnsi="Arial" w:cs="Arial"/>
          <w:b/>
          <w:bCs/>
          <w:sz w:val="23"/>
          <w:szCs w:val="23"/>
          <w:u w:val="single"/>
          <w:lang w:val="ru-RU"/>
        </w:rPr>
        <w:t xml:space="preserve"> </w:t>
      </w:r>
      <w:r>
        <w:rPr>
          <w:rFonts w:ascii="Arial" w:hAnsi="Arial" w:cs="Arial"/>
          <w:b/>
          <w:bCs/>
          <w:sz w:val="23"/>
          <w:szCs w:val="23"/>
          <w:u w:val="single"/>
          <w:lang w:val="ru-RU"/>
        </w:rPr>
        <w:t>Франция</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Помимо стоимости курса французского языка + возможного размещения, студенты вносят университетский сбор (240,00 €) и платят стоимость экзамена </w:t>
      </w:r>
      <w:r w:rsidRPr="007A74EB">
        <w:rPr>
          <w:rFonts w:asciiTheme="majorHAnsi" w:hAnsiTheme="majorHAnsi" w:cs="Arial"/>
          <w:bCs/>
          <w:sz w:val="23"/>
          <w:szCs w:val="23"/>
        </w:rPr>
        <w:t>DELF</w:t>
      </w:r>
      <w:r w:rsidRPr="007A74EB">
        <w:rPr>
          <w:rFonts w:asciiTheme="majorHAnsi" w:hAnsiTheme="majorHAnsi" w:cs="Arial"/>
          <w:bCs/>
          <w:sz w:val="23"/>
          <w:szCs w:val="23"/>
          <w:lang w:val="ru-RU"/>
        </w:rPr>
        <w:t xml:space="preserve">, который необходимо сдать для подтверждения, по крайней мере, базового знания французского для поступления в ВУЗ.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Стоимость экзамена </w:t>
      </w:r>
      <w:r w:rsidRPr="007A74EB">
        <w:rPr>
          <w:rFonts w:asciiTheme="majorHAnsi" w:hAnsiTheme="majorHAnsi" w:cs="Arial"/>
          <w:bCs/>
          <w:sz w:val="23"/>
          <w:szCs w:val="23"/>
        </w:rPr>
        <w:t>DELF</w:t>
      </w:r>
      <w:r w:rsidRPr="007A74EB">
        <w:rPr>
          <w:rFonts w:asciiTheme="majorHAnsi" w:hAnsiTheme="majorHAnsi" w:cs="Arial"/>
          <w:bCs/>
          <w:sz w:val="23"/>
          <w:szCs w:val="23"/>
          <w:lang w:val="ru-RU"/>
        </w:rPr>
        <w:t xml:space="preserve"> зависит от центра его сдачи. Студенты платят за сдачу экзамена на месте во время подачи заявки (стоимость по запросу, должна быть проверена на месте). </w:t>
      </w:r>
    </w:p>
    <w:p w:rsid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В подготовительную программу поступления в университет входит консультация сотрудников школы при регистрации на экзамен.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Касательно оплаты. Оплачиваются только сборы за размещение и университетские сборы.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Если клиент хочет поступить на нашу университетскую программу во Франции, посещая стандартный курс по изучению французского только одну неделю (как упоминалось выше, необходимо уточнить минимальную длительность прохождения курса языка), стоимость программы будет следующей: </w:t>
      </w:r>
      <w:r w:rsidRPr="007A74EB">
        <w:rPr>
          <w:rFonts w:asciiTheme="majorHAnsi" w:hAnsiTheme="majorHAnsi" w:cs="Arial"/>
          <w:bCs/>
          <w:sz w:val="23"/>
          <w:szCs w:val="23"/>
          <w:lang w:val="ru-RU"/>
        </w:rPr>
        <w:cr/>
        <w:t xml:space="preserve">- Регистрационный взнос: 60 €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Стоимость обучения: 160 €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Сбор за размещение: 80 €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стандартные апартаменты (</w:t>
      </w:r>
      <w:r w:rsidRPr="007A74EB">
        <w:rPr>
          <w:rFonts w:asciiTheme="majorHAnsi" w:hAnsiTheme="majorHAnsi" w:cs="Arial"/>
          <w:bCs/>
          <w:sz w:val="23"/>
          <w:szCs w:val="23"/>
        </w:rPr>
        <w:t>SR</w:t>
      </w:r>
      <w:r w:rsidRPr="007A74EB">
        <w:rPr>
          <w:rFonts w:asciiTheme="majorHAnsi" w:hAnsiTheme="majorHAnsi" w:cs="Arial"/>
          <w:bCs/>
          <w:sz w:val="23"/>
          <w:szCs w:val="23"/>
          <w:lang w:val="ru-RU"/>
        </w:rPr>
        <w:t xml:space="preserve">) в сезон </w:t>
      </w:r>
      <w:r w:rsidRPr="007A74EB">
        <w:rPr>
          <w:rFonts w:asciiTheme="majorHAnsi" w:hAnsiTheme="majorHAnsi" w:cs="Arial"/>
          <w:bCs/>
          <w:sz w:val="23"/>
          <w:szCs w:val="23"/>
        </w:rPr>
        <w:t>B</w:t>
      </w:r>
      <w:r w:rsidRPr="007A74EB">
        <w:rPr>
          <w:rFonts w:asciiTheme="majorHAnsi" w:hAnsiTheme="majorHAnsi" w:cs="Arial"/>
          <w:bCs/>
          <w:sz w:val="23"/>
          <w:szCs w:val="23"/>
          <w:lang w:val="ru-RU"/>
        </w:rPr>
        <w:t xml:space="preserve"> (например, однокомнатная квартира в мае 2015): 410€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lastRenderedPageBreak/>
        <w:t xml:space="preserve">• университетский сбор: 240 €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Стоимость экзамена </w:t>
      </w:r>
      <w:r w:rsidRPr="007A74EB">
        <w:rPr>
          <w:rFonts w:asciiTheme="majorHAnsi" w:hAnsiTheme="majorHAnsi" w:cs="Arial"/>
          <w:bCs/>
          <w:sz w:val="23"/>
          <w:szCs w:val="23"/>
        </w:rPr>
        <w:t>DELF</w:t>
      </w:r>
      <w:r w:rsidRPr="007A74EB">
        <w:rPr>
          <w:rFonts w:asciiTheme="majorHAnsi" w:hAnsiTheme="majorHAnsi" w:cs="Arial"/>
          <w:bCs/>
          <w:sz w:val="23"/>
          <w:szCs w:val="23"/>
          <w:lang w:val="ru-RU"/>
        </w:rPr>
        <w:t xml:space="preserve">. Стоимость уточняется на месте и зависит от экзаменационного центра и желаемого уровня кандидата. Например: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w:t>
      </w:r>
      <w:r w:rsidRPr="007A74EB">
        <w:rPr>
          <w:rFonts w:asciiTheme="majorHAnsi" w:hAnsiTheme="majorHAnsi" w:cs="Arial"/>
          <w:bCs/>
          <w:sz w:val="23"/>
          <w:szCs w:val="23"/>
        </w:rPr>
        <w:t>A</w:t>
      </w:r>
      <w:r w:rsidRPr="007A74EB">
        <w:rPr>
          <w:rFonts w:asciiTheme="majorHAnsi" w:hAnsiTheme="majorHAnsi" w:cs="Arial"/>
          <w:bCs/>
          <w:sz w:val="23"/>
          <w:szCs w:val="23"/>
          <w:lang w:val="ru-RU"/>
        </w:rPr>
        <w:t xml:space="preserve">1: 90 €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А</w:t>
      </w:r>
      <w:proofErr w:type="gramStart"/>
      <w:r w:rsidRPr="007A74EB">
        <w:rPr>
          <w:rFonts w:asciiTheme="majorHAnsi" w:hAnsiTheme="majorHAnsi" w:cs="Arial"/>
          <w:bCs/>
          <w:sz w:val="23"/>
          <w:szCs w:val="23"/>
          <w:lang w:val="ru-RU"/>
        </w:rPr>
        <w:t>2</w:t>
      </w:r>
      <w:proofErr w:type="gramEnd"/>
      <w:r w:rsidRPr="007A74EB">
        <w:rPr>
          <w:rFonts w:asciiTheme="majorHAnsi" w:hAnsiTheme="majorHAnsi" w:cs="Arial"/>
          <w:bCs/>
          <w:sz w:val="23"/>
          <w:szCs w:val="23"/>
          <w:lang w:val="ru-RU"/>
        </w:rPr>
        <w:t xml:space="preserve">: 100 €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w:t>
      </w:r>
      <w:r w:rsidRPr="007A74EB">
        <w:rPr>
          <w:rFonts w:asciiTheme="majorHAnsi" w:hAnsiTheme="majorHAnsi" w:cs="Arial"/>
          <w:bCs/>
          <w:sz w:val="23"/>
          <w:szCs w:val="23"/>
        </w:rPr>
        <w:t>B</w:t>
      </w:r>
      <w:r w:rsidRPr="007A74EB">
        <w:rPr>
          <w:rFonts w:asciiTheme="majorHAnsi" w:hAnsiTheme="majorHAnsi" w:cs="Arial"/>
          <w:bCs/>
          <w:sz w:val="23"/>
          <w:szCs w:val="23"/>
          <w:lang w:val="ru-RU"/>
        </w:rPr>
        <w:t xml:space="preserve">1: 120 €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w:t>
      </w:r>
      <w:r w:rsidRPr="007A74EB">
        <w:rPr>
          <w:rFonts w:asciiTheme="majorHAnsi" w:hAnsiTheme="majorHAnsi" w:cs="Arial"/>
          <w:bCs/>
          <w:sz w:val="23"/>
          <w:szCs w:val="23"/>
        </w:rPr>
        <w:t>B</w:t>
      </w:r>
      <w:r w:rsidRPr="007A74EB">
        <w:rPr>
          <w:rFonts w:asciiTheme="majorHAnsi" w:hAnsiTheme="majorHAnsi" w:cs="Arial"/>
          <w:bCs/>
          <w:sz w:val="23"/>
          <w:szCs w:val="23"/>
          <w:lang w:val="ru-RU"/>
        </w:rPr>
        <w:t xml:space="preserve">2: 150 €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Большинство французских университетов требуют для поступления, как минимум, владение языком на уровне </w:t>
      </w:r>
      <w:r w:rsidRPr="007A74EB">
        <w:rPr>
          <w:rFonts w:asciiTheme="majorHAnsi" w:hAnsiTheme="majorHAnsi" w:cs="Arial"/>
          <w:bCs/>
          <w:sz w:val="23"/>
          <w:szCs w:val="23"/>
        </w:rPr>
        <w:t>B</w:t>
      </w:r>
      <w:r w:rsidRPr="007A74EB">
        <w:rPr>
          <w:rFonts w:asciiTheme="majorHAnsi" w:hAnsiTheme="majorHAnsi" w:cs="Arial"/>
          <w:bCs/>
          <w:sz w:val="23"/>
          <w:szCs w:val="23"/>
          <w:lang w:val="ru-RU"/>
        </w:rPr>
        <w:t xml:space="preserve">1.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 Стоимость обучения в университете Франции в год: около 400 € (цену необходимо уточнять в конкретном университете). </w:t>
      </w:r>
    </w:p>
    <w:p w:rsid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Пожалуйста, обратите внимание, что мы предлагаем жилье для студентов только во время посещения ими курсов французского языка в одной из школ. После поступления в университет, студент ищет жилье самостоятельно. Все французские университеты обеспечивают студентов проживанием. Стоимость небольшая, но это стандартное размещение с индивидуальной комнатой, ванной и общей кухней. Студенты, желающие получить такой вид размещения, должны заполнить форму на размещение, так как университеты дают комнаты студентам в зависимости от различных критериев. Наши менеджеры помогут в заполнении такой формы. </w:t>
      </w:r>
    </w:p>
    <w:p w:rsidR="00BF6AE9" w:rsidRPr="007A74EB" w:rsidRDefault="00BF6AE9"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В школе в Париже, максимальная длительность обучения составляет 3 месяца. </w:t>
      </w:r>
    </w:p>
    <w:p w:rsid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В Ницце неограниченно. </w:t>
      </w:r>
    </w:p>
    <w:p w:rsidR="00BF6AE9" w:rsidRPr="007A74EB" w:rsidRDefault="00BF6AE9"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Большинство университетов Франции требуют владение языком на уровне </w:t>
      </w:r>
      <w:r w:rsidRPr="007A74EB">
        <w:rPr>
          <w:rFonts w:asciiTheme="majorHAnsi" w:hAnsiTheme="majorHAnsi" w:cs="Arial"/>
          <w:bCs/>
          <w:sz w:val="23"/>
          <w:szCs w:val="23"/>
        </w:rPr>
        <w:t>B</w:t>
      </w:r>
      <w:r w:rsidRPr="007A74EB">
        <w:rPr>
          <w:rFonts w:asciiTheme="majorHAnsi" w:hAnsiTheme="majorHAnsi" w:cs="Arial"/>
          <w:bCs/>
          <w:sz w:val="23"/>
          <w:szCs w:val="23"/>
          <w:lang w:val="ru-RU"/>
        </w:rPr>
        <w:t>2 или даже С</w:t>
      </w:r>
      <w:proofErr w:type="gramStart"/>
      <w:r w:rsidRPr="007A74EB">
        <w:rPr>
          <w:rFonts w:asciiTheme="majorHAnsi" w:hAnsiTheme="majorHAnsi" w:cs="Arial"/>
          <w:bCs/>
          <w:sz w:val="23"/>
          <w:szCs w:val="23"/>
          <w:lang w:val="ru-RU"/>
        </w:rPr>
        <w:t>1</w:t>
      </w:r>
      <w:proofErr w:type="gramEnd"/>
      <w:r w:rsidRPr="007A74EB">
        <w:rPr>
          <w:rFonts w:asciiTheme="majorHAnsi" w:hAnsiTheme="majorHAnsi" w:cs="Arial"/>
          <w:bCs/>
          <w:sz w:val="23"/>
          <w:szCs w:val="23"/>
          <w:lang w:val="ru-RU"/>
        </w:rPr>
        <w:t xml:space="preserve"> для иностранных студентов, желающих поступить.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Таким образом, если клиент уже имеет определенный уровень знания французского языка, он может пройти обучение либо в нашей школе в Париже либо в Ницце. Но если у клиента довольно низкий уровень языка, или есть базовые знания, он должен пройти курс обучения не менее 3 месяцев для получения уровня </w:t>
      </w:r>
      <w:r w:rsidRPr="007A74EB">
        <w:rPr>
          <w:rFonts w:asciiTheme="majorHAnsi" w:hAnsiTheme="majorHAnsi" w:cs="Arial"/>
          <w:bCs/>
          <w:sz w:val="23"/>
          <w:szCs w:val="23"/>
        </w:rPr>
        <w:t>B</w:t>
      </w:r>
      <w:r w:rsidRPr="007A74EB">
        <w:rPr>
          <w:rFonts w:asciiTheme="majorHAnsi" w:hAnsiTheme="majorHAnsi" w:cs="Arial"/>
          <w:bCs/>
          <w:sz w:val="23"/>
          <w:szCs w:val="23"/>
          <w:lang w:val="ru-RU"/>
        </w:rPr>
        <w:t xml:space="preserve">2. В таком случае он может пройти обучение в Ницце. </w:t>
      </w:r>
    </w:p>
    <w:p w:rsidR="007A74EB" w:rsidRPr="007A74EB" w:rsidRDefault="007A74EB" w:rsidP="007A74EB">
      <w:pPr>
        <w:pStyle w:val="a0"/>
        <w:widowControl w:val="0"/>
        <w:autoSpaceDE w:val="0"/>
        <w:autoSpaceDN w:val="0"/>
        <w:adjustRightInd w:val="0"/>
        <w:spacing w:after="0" w:line="239" w:lineRule="auto"/>
        <w:jc w:val="both"/>
        <w:rPr>
          <w:rFonts w:asciiTheme="majorHAnsi" w:hAnsiTheme="majorHAnsi" w:cs="Arial"/>
          <w:bCs/>
          <w:sz w:val="23"/>
          <w:szCs w:val="23"/>
          <w:lang w:val="ru-RU"/>
        </w:rPr>
      </w:pPr>
      <w:r w:rsidRPr="007A74EB">
        <w:rPr>
          <w:rFonts w:asciiTheme="majorHAnsi" w:hAnsiTheme="majorHAnsi" w:cs="Arial"/>
          <w:bCs/>
          <w:sz w:val="23"/>
          <w:szCs w:val="23"/>
          <w:lang w:val="ru-RU"/>
        </w:rPr>
        <w:t xml:space="preserve">Город/место изучения французского языка не влиять на дальнейшее поступление в университет. У студентов будет возможность учиться в другом городе Франции. </w:t>
      </w:r>
    </w:p>
    <w:p w:rsidR="007A74EB" w:rsidRDefault="007A74EB" w:rsidP="007A74EB">
      <w:pPr>
        <w:pStyle w:val="a3"/>
        <w:jc w:val="both"/>
        <w:rPr>
          <w:rFonts w:asciiTheme="majorHAnsi" w:hAnsiTheme="majorHAnsi" w:cs="Arial"/>
          <w:bCs/>
          <w:sz w:val="23"/>
          <w:szCs w:val="23"/>
          <w:lang w:val="ru-RU"/>
        </w:rPr>
      </w:pPr>
      <w:r w:rsidRPr="007A74EB">
        <w:rPr>
          <w:rFonts w:asciiTheme="majorHAnsi" w:hAnsiTheme="majorHAnsi" w:cs="Arial"/>
          <w:bCs/>
          <w:sz w:val="23"/>
          <w:szCs w:val="23"/>
          <w:lang w:val="ru-RU"/>
        </w:rPr>
        <w:t>Мы бы хотели уточнить, что стоимость курсов, которые длятся более 9 недель, "9+ недель" применяется с первой недели.</w:t>
      </w:r>
    </w:p>
    <w:p w:rsidR="00BF6AE9" w:rsidRDefault="00BF6AE9" w:rsidP="007A74EB">
      <w:pPr>
        <w:pStyle w:val="a3"/>
        <w:jc w:val="both"/>
        <w:rPr>
          <w:rFonts w:asciiTheme="majorHAnsi" w:hAnsiTheme="majorHAnsi" w:cs="Arial"/>
          <w:bCs/>
          <w:sz w:val="23"/>
          <w:szCs w:val="23"/>
          <w:lang w:val="ru-RU"/>
        </w:rPr>
      </w:pPr>
    </w:p>
    <w:p w:rsidR="00BF6AE9" w:rsidRPr="00644B15" w:rsidRDefault="00BF6AE9" w:rsidP="007A74EB">
      <w:pPr>
        <w:pStyle w:val="a3"/>
        <w:jc w:val="both"/>
        <w:rPr>
          <w:rFonts w:asciiTheme="majorHAnsi" w:hAnsiTheme="majorHAnsi" w:cs="Arial"/>
          <w:bCs/>
          <w:sz w:val="23"/>
          <w:szCs w:val="23"/>
          <w:u w:val="single"/>
          <w:lang w:val="ru-RU"/>
        </w:rPr>
      </w:pPr>
      <w:r w:rsidRPr="00644B15">
        <w:rPr>
          <w:rFonts w:asciiTheme="majorHAnsi" w:hAnsiTheme="majorHAnsi" w:cs="Arial"/>
          <w:bCs/>
          <w:sz w:val="23"/>
          <w:szCs w:val="23"/>
          <w:u w:val="single"/>
          <w:lang w:val="ru-RU"/>
        </w:rPr>
        <w:t>Дополнительно оплачивается:</w:t>
      </w:r>
    </w:p>
    <w:p w:rsidR="00644B15" w:rsidRDefault="00644B15" w:rsidP="007A74EB">
      <w:pPr>
        <w:pStyle w:val="a3"/>
        <w:jc w:val="both"/>
        <w:rPr>
          <w:rFonts w:asciiTheme="majorHAnsi" w:hAnsiTheme="majorHAnsi" w:cs="Arial"/>
          <w:bCs/>
          <w:sz w:val="23"/>
          <w:szCs w:val="23"/>
          <w:lang w:val="ru-RU"/>
        </w:rPr>
      </w:pPr>
      <w:r>
        <w:rPr>
          <w:rFonts w:asciiTheme="majorHAnsi" w:hAnsiTheme="majorHAnsi" w:cs="Arial"/>
          <w:bCs/>
          <w:sz w:val="23"/>
          <w:szCs w:val="23"/>
          <w:lang w:val="ru-RU"/>
        </w:rPr>
        <w:t>- Авиаперелет</w:t>
      </w:r>
    </w:p>
    <w:p w:rsidR="00BF6AE9" w:rsidRDefault="00644B15" w:rsidP="007A74EB">
      <w:pPr>
        <w:pStyle w:val="a3"/>
        <w:jc w:val="both"/>
        <w:rPr>
          <w:rFonts w:asciiTheme="majorHAnsi" w:hAnsiTheme="majorHAnsi" w:cs="Arial"/>
          <w:bCs/>
          <w:sz w:val="23"/>
          <w:szCs w:val="23"/>
          <w:lang w:val="ru-RU"/>
        </w:rPr>
      </w:pPr>
      <w:r>
        <w:rPr>
          <w:rFonts w:asciiTheme="majorHAnsi" w:hAnsiTheme="majorHAnsi" w:cs="Arial"/>
          <w:bCs/>
          <w:sz w:val="23"/>
          <w:szCs w:val="23"/>
          <w:lang w:val="ru-RU"/>
        </w:rPr>
        <w:t xml:space="preserve">- </w:t>
      </w:r>
      <w:r w:rsidR="00BF6AE9" w:rsidRPr="00BF6AE9">
        <w:rPr>
          <w:rFonts w:asciiTheme="majorHAnsi" w:hAnsiTheme="majorHAnsi" w:cs="Arial"/>
          <w:bCs/>
          <w:sz w:val="23"/>
          <w:szCs w:val="23"/>
          <w:lang w:val="ru-RU"/>
        </w:rPr>
        <w:t>Сервис за бронирование – 10% от суммы заказа</w:t>
      </w:r>
    </w:p>
    <w:p w:rsidR="00BF6AE9" w:rsidRDefault="00644B15" w:rsidP="007A74EB">
      <w:pPr>
        <w:pStyle w:val="a3"/>
        <w:jc w:val="both"/>
        <w:rPr>
          <w:rFonts w:asciiTheme="majorHAnsi" w:hAnsiTheme="majorHAnsi" w:cs="Arial"/>
          <w:bCs/>
          <w:sz w:val="23"/>
          <w:szCs w:val="23"/>
          <w:lang w:val="ru-RU"/>
        </w:rPr>
      </w:pPr>
      <w:r>
        <w:rPr>
          <w:rFonts w:asciiTheme="majorHAnsi" w:hAnsiTheme="majorHAnsi" w:cs="Arial"/>
          <w:bCs/>
          <w:sz w:val="23"/>
          <w:szCs w:val="23"/>
          <w:lang w:val="ru-RU"/>
        </w:rPr>
        <w:t xml:space="preserve">- </w:t>
      </w:r>
      <w:r w:rsidR="00BF6AE9" w:rsidRPr="00BF6AE9">
        <w:rPr>
          <w:rFonts w:asciiTheme="majorHAnsi" w:hAnsiTheme="majorHAnsi" w:cs="Arial"/>
          <w:bCs/>
          <w:sz w:val="23"/>
          <w:szCs w:val="23"/>
          <w:lang w:val="ru-RU"/>
        </w:rPr>
        <w:t>Услуги по открытию визы - бесплатно! Консульский</w:t>
      </w:r>
      <w:r w:rsidR="00BF6AE9">
        <w:rPr>
          <w:rFonts w:asciiTheme="majorHAnsi" w:hAnsiTheme="majorHAnsi" w:cs="Arial"/>
          <w:bCs/>
          <w:sz w:val="23"/>
          <w:szCs w:val="23"/>
          <w:lang w:val="ru-RU"/>
        </w:rPr>
        <w:t xml:space="preserve"> сбор и услуги визового центра Франции </w:t>
      </w:r>
      <w:r w:rsidR="00BF6AE9" w:rsidRPr="00BF6AE9">
        <w:rPr>
          <w:rFonts w:asciiTheme="majorHAnsi" w:hAnsiTheme="majorHAnsi" w:cs="Arial"/>
          <w:bCs/>
          <w:sz w:val="23"/>
          <w:szCs w:val="23"/>
          <w:lang w:val="ru-RU"/>
        </w:rPr>
        <w:t>оплачивается в зависимости от возраста – 26 евро до 18 лет, свыше - 6</w:t>
      </w:r>
      <w:r w:rsidR="00BF6AE9">
        <w:rPr>
          <w:rFonts w:asciiTheme="majorHAnsi" w:hAnsiTheme="majorHAnsi" w:cs="Arial"/>
          <w:bCs/>
          <w:sz w:val="23"/>
          <w:szCs w:val="23"/>
          <w:lang w:val="ru-RU"/>
        </w:rPr>
        <w:t>5</w:t>
      </w:r>
      <w:r w:rsidR="00BF6AE9" w:rsidRPr="00BF6AE9">
        <w:rPr>
          <w:rFonts w:asciiTheme="majorHAnsi" w:hAnsiTheme="majorHAnsi" w:cs="Arial"/>
          <w:bCs/>
          <w:sz w:val="23"/>
          <w:szCs w:val="23"/>
          <w:lang w:val="ru-RU"/>
        </w:rPr>
        <w:t xml:space="preserve"> евро</w:t>
      </w:r>
    </w:p>
    <w:p w:rsidR="00BF6AE9" w:rsidRDefault="00BF6AE9" w:rsidP="007A74EB">
      <w:pPr>
        <w:pStyle w:val="a3"/>
        <w:jc w:val="both"/>
        <w:rPr>
          <w:lang w:val="ru-RU"/>
        </w:rPr>
      </w:pPr>
      <w:hyperlink r:id="rId9" w:history="1">
        <w:r w:rsidRPr="00DF087C">
          <w:rPr>
            <w:rStyle w:val="a4"/>
            <w:lang w:val="ru-RU"/>
          </w:rPr>
          <w:t>http://www.tpg.ua/ru/country/tab-viza/?ct=93FA60A44CCD569311E313451B5CE614</w:t>
        </w:r>
      </w:hyperlink>
    </w:p>
    <w:p w:rsidR="00BF6AE9" w:rsidRDefault="00BF6AE9" w:rsidP="00BF6AE9">
      <w:pPr>
        <w:pStyle w:val="a0"/>
        <w:widowControl w:val="0"/>
        <w:autoSpaceDE w:val="0"/>
        <w:autoSpaceDN w:val="0"/>
        <w:adjustRightInd w:val="0"/>
        <w:spacing w:after="0" w:line="239" w:lineRule="auto"/>
        <w:rPr>
          <w:rFonts w:asciiTheme="majorHAnsi" w:hAnsiTheme="majorHAnsi" w:cs="Arial"/>
          <w:bCs/>
          <w:sz w:val="23"/>
          <w:szCs w:val="23"/>
          <w:lang w:val="ru-RU"/>
        </w:rPr>
      </w:pPr>
    </w:p>
    <w:p w:rsidR="00BF6AE9" w:rsidRPr="007A74EB" w:rsidRDefault="00BF6AE9" w:rsidP="00BF6AE9">
      <w:pPr>
        <w:pStyle w:val="a0"/>
        <w:widowControl w:val="0"/>
        <w:autoSpaceDE w:val="0"/>
        <w:autoSpaceDN w:val="0"/>
        <w:adjustRightInd w:val="0"/>
        <w:spacing w:after="0" w:line="239" w:lineRule="auto"/>
        <w:rPr>
          <w:rFonts w:asciiTheme="majorHAnsi" w:hAnsiTheme="majorHAnsi" w:cs="Arial"/>
          <w:bCs/>
          <w:sz w:val="23"/>
          <w:szCs w:val="23"/>
          <w:lang w:val="ru-RU"/>
        </w:rPr>
      </w:pPr>
      <w:r w:rsidRPr="007A74EB">
        <w:rPr>
          <w:rFonts w:asciiTheme="majorHAnsi" w:hAnsiTheme="majorHAnsi" w:cs="Arial"/>
          <w:bCs/>
          <w:sz w:val="23"/>
          <w:szCs w:val="23"/>
          <w:lang w:val="ru-RU"/>
        </w:rPr>
        <w:t>Наша ком</w:t>
      </w:r>
      <w:r>
        <w:rPr>
          <w:rFonts w:asciiTheme="majorHAnsi" w:hAnsiTheme="majorHAnsi" w:cs="Arial"/>
          <w:bCs/>
          <w:sz w:val="23"/>
          <w:szCs w:val="23"/>
          <w:lang w:val="ru-RU"/>
        </w:rPr>
        <w:t>пания об</w:t>
      </w:r>
      <w:r w:rsidRPr="007A74EB">
        <w:rPr>
          <w:rFonts w:asciiTheme="majorHAnsi" w:hAnsiTheme="majorHAnsi" w:cs="Arial"/>
          <w:bCs/>
          <w:sz w:val="23"/>
          <w:szCs w:val="23"/>
          <w:lang w:val="ru-RU"/>
        </w:rPr>
        <w:t>еспечит Ваше комфортное пребывание на обучении! Мы всегда к Вашим услугам!</w:t>
      </w:r>
    </w:p>
    <w:p w:rsidR="00BF6AE9" w:rsidRDefault="00BF6AE9" w:rsidP="00BF6AE9">
      <w:pPr>
        <w:pStyle w:val="a0"/>
        <w:widowControl w:val="0"/>
        <w:autoSpaceDE w:val="0"/>
        <w:autoSpaceDN w:val="0"/>
        <w:adjustRightInd w:val="0"/>
        <w:spacing w:after="0" w:line="239" w:lineRule="auto"/>
        <w:rPr>
          <w:rFonts w:asciiTheme="majorHAnsi" w:hAnsiTheme="majorHAnsi" w:cs="Arial"/>
          <w:bCs/>
          <w:sz w:val="23"/>
          <w:szCs w:val="23"/>
          <w:lang w:val="ru-RU"/>
        </w:rPr>
      </w:pPr>
      <w:r w:rsidRPr="007A74EB">
        <w:rPr>
          <w:rFonts w:asciiTheme="majorHAnsi" w:hAnsiTheme="majorHAnsi" w:cs="Arial"/>
          <w:bCs/>
          <w:sz w:val="23"/>
          <w:szCs w:val="23"/>
          <w:lang w:val="ru-RU"/>
        </w:rPr>
        <w:t>Вы не ошиблись со своим выбором обучения именно во Франции. Мы желаем вам блестящих результатов и отличных отметок!</w:t>
      </w:r>
    </w:p>
    <w:p w:rsidR="00080E86" w:rsidRPr="007A74EB" w:rsidRDefault="00080E86" w:rsidP="00BF6AE9">
      <w:pPr>
        <w:pStyle w:val="a0"/>
        <w:widowControl w:val="0"/>
        <w:autoSpaceDE w:val="0"/>
        <w:autoSpaceDN w:val="0"/>
        <w:adjustRightInd w:val="0"/>
        <w:spacing w:after="0" w:line="239" w:lineRule="auto"/>
        <w:rPr>
          <w:rFonts w:asciiTheme="majorHAnsi" w:hAnsiTheme="majorHAnsi" w:cs="Arial"/>
          <w:bCs/>
          <w:sz w:val="23"/>
          <w:szCs w:val="23"/>
          <w:lang w:val="ru-RU"/>
        </w:rPr>
      </w:pPr>
      <w:bookmarkStart w:id="4" w:name="_GoBack"/>
      <w:bookmarkEnd w:id="4"/>
    </w:p>
    <w:p w:rsidR="00BF6AE9" w:rsidRPr="007A74EB" w:rsidRDefault="00080E86" w:rsidP="00080E86">
      <w:pPr>
        <w:pStyle w:val="a0"/>
        <w:widowControl w:val="0"/>
        <w:autoSpaceDE w:val="0"/>
        <w:autoSpaceDN w:val="0"/>
        <w:adjustRightInd w:val="0"/>
        <w:spacing w:after="0" w:line="239" w:lineRule="auto"/>
        <w:jc w:val="center"/>
        <w:rPr>
          <w:rFonts w:asciiTheme="majorHAnsi" w:hAnsiTheme="majorHAnsi" w:cs="Arial"/>
          <w:bCs/>
          <w:sz w:val="23"/>
          <w:szCs w:val="23"/>
          <w:lang w:val="ru-RU"/>
        </w:rPr>
      </w:pPr>
      <w:r>
        <w:rPr>
          <w:noProof/>
          <w:lang w:val="ru-RU" w:eastAsia="ru-RU"/>
        </w:rPr>
        <w:drawing>
          <wp:inline distT="0" distB="0" distL="0" distR="0" wp14:anchorId="36257C61" wp14:editId="5721645D">
            <wp:extent cx="4800600" cy="2113633"/>
            <wp:effectExtent l="19050" t="19050" r="19050" b="20320"/>
            <wp:docPr id="13" name="Рисунок 13" descr="http://intercanada.ru/wp-content/uploads/2013/11/%D0%BA%D1%83%D1%80%D1%81%D1%8B-%D1%84%D1%80%D0%B0%D0%BD%D1%86%D1%83%D0%B7%D1%81%D0%BA%D0%BE%D0%B3%D0%BE-%D1%8F%D0%B7%D1%8B%D0%BA%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ercanada.ru/wp-content/uploads/2013/11/%D0%BA%D1%83%D1%80%D1%81%D1%8B-%D1%84%D1%80%D0%B0%D0%BD%D1%86%D1%83%D0%B7%D1%81%D0%BA%D0%BE%D0%B3%D0%BE-%D1%8F%D0%B7%D1%8B%D0%BA%D0%B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113633"/>
                    </a:xfrm>
                    <a:prstGeom prst="rect">
                      <a:avLst/>
                    </a:prstGeom>
                    <a:noFill/>
                    <a:ln w="3175">
                      <a:solidFill>
                        <a:srgbClr val="FF0000"/>
                      </a:solidFill>
                    </a:ln>
                  </pic:spPr>
                </pic:pic>
              </a:graphicData>
            </a:graphic>
          </wp:inline>
        </w:drawing>
      </w:r>
    </w:p>
    <w:sectPr w:rsidR="00BF6AE9" w:rsidRPr="007A74EB">
      <w:pgSz w:w="11906" w:h="16838"/>
      <w:pgMar w:top="563" w:right="720" w:bottom="438"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B"/>
    <w:rsid w:val="00080E86"/>
    <w:rsid w:val="002D72CA"/>
    <w:rsid w:val="00644B15"/>
    <w:rsid w:val="007A74EB"/>
    <w:rsid w:val="00BF6AE9"/>
    <w:rsid w:val="00DE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EB"/>
    <w:rPr>
      <w:rFonts w:ascii="Calibri" w:eastAsia="Times New Roman"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4EB"/>
    <w:pPr>
      <w:spacing w:after="0" w:line="240" w:lineRule="auto"/>
    </w:pPr>
    <w:rPr>
      <w:rFonts w:ascii="Calibri" w:eastAsia="Times New Roman" w:hAnsi="Calibri" w:cs="Times New Roman"/>
      <w:lang w:val="en-US"/>
    </w:rPr>
  </w:style>
  <w:style w:type="character" w:styleId="a4">
    <w:name w:val="Hyperlink"/>
    <w:basedOn w:val="a0"/>
    <w:uiPriority w:val="99"/>
    <w:unhideWhenUsed/>
    <w:rsid w:val="00BF6AE9"/>
    <w:rPr>
      <w:color w:val="0000FF"/>
      <w:u w:val="single"/>
    </w:rPr>
  </w:style>
  <w:style w:type="paragraph" w:styleId="a5">
    <w:name w:val="Balloon Text"/>
    <w:basedOn w:val="a"/>
    <w:link w:val="a6"/>
    <w:uiPriority w:val="99"/>
    <w:semiHidden/>
    <w:unhideWhenUsed/>
    <w:rsid w:val="00644B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B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EB"/>
    <w:rPr>
      <w:rFonts w:ascii="Calibri" w:eastAsia="Times New Roman"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4EB"/>
    <w:pPr>
      <w:spacing w:after="0" w:line="240" w:lineRule="auto"/>
    </w:pPr>
    <w:rPr>
      <w:rFonts w:ascii="Calibri" w:eastAsia="Times New Roman" w:hAnsi="Calibri" w:cs="Times New Roman"/>
      <w:lang w:val="en-US"/>
    </w:rPr>
  </w:style>
  <w:style w:type="character" w:styleId="a4">
    <w:name w:val="Hyperlink"/>
    <w:basedOn w:val="a0"/>
    <w:uiPriority w:val="99"/>
    <w:unhideWhenUsed/>
    <w:rsid w:val="00BF6AE9"/>
    <w:rPr>
      <w:color w:val="0000FF"/>
      <w:u w:val="single"/>
    </w:rPr>
  </w:style>
  <w:style w:type="paragraph" w:styleId="a5">
    <w:name w:val="Balloon Text"/>
    <w:basedOn w:val="a"/>
    <w:link w:val="a6"/>
    <w:uiPriority w:val="99"/>
    <w:semiHidden/>
    <w:unhideWhenUsed/>
    <w:rsid w:val="00644B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B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tpg.ua/ru/country/tab-viza/?ct=93FA60A44CCD569311E313451B5CE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TPG</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Iuliia Loiko, TPG UA - IEV</dc:creator>
  <cp:lastModifiedBy>Iuliia Loiko, TPG UA - IEV</cp:lastModifiedBy>
  <cp:revision>2</cp:revision>
  <dcterms:created xsi:type="dcterms:W3CDTF">2014-10-29T15:57:00Z</dcterms:created>
  <dcterms:modified xsi:type="dcterms:W3CDTF">2014-10-29T17:01:00Z</dcterms:modified>
</cp:coreProperties>
</file>